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A7" w:rsidRPr="00F83BC0" w:rsidRDefault="00F163A7" w:rsidP="00F163A7">
      <w:pPr>
        <w:ind w:right="-1"/>
        <w:jc w:val="center"/>
        <w:rPr>
          <w:rFonts w:ascii="Times New Roman" w:hAnsi="Times New Roman" w:cs="Times New Roman"/>
          <w:sz w:val="28"/>
          <w:szCs w:val="28"/>
        </w:rPr>
      </w:pPr>
      <w:r w:rsidRPr="00F83BC0">
        <w:rPr>
          <w:rFonts w:ascii="Times New Roman" w:hAnsi="Times New Roman" w:cs="Times New Roman"/>
          <w:sz w:val="28"/>
          <w:szCs w:val="28"/>
        </w:rPr>
        <w:t xml:space="preserve">  АДМИНИСТРАЦИЯ КАЧУЛЬСКОГО  СЕЛЬСОВЕТА</w:t>
      </w:r>
    </w:p>
    <w:p w:rsidR="00F163A7" w:rsidRPr="00F83BC0" w:rsidRDefault="00F163A7" w:rsidP="00272322">
      <w:pPr>
        <w:ind w:right="-1"/>
        <w:jc w:val="center"/>
        <w:rPr>
          <w:rFonts w:ascii="Times New Roman" w:hAnsi="Times New Roman" w:cs="Times New Roman"/>
          <w:sz w:val="28"/>
          <w:szCs w:val="28"/>
        </w:rPr>
      </w:pPr>
      <w:r w:rsidRPr="00F83BC0">
        <w:rPr>
          <w:rFonts w:ascii="Times New Roman" w:hAnsi="Times New Roman" w:cs="Times New Roman"/>
          <w:sz w:val="28"/>
          <w:szCs w:val="28"/>
        </w:rPr>
        <w:t>КАРАТУЗСКОГО РАЙОНА</w:t>
      </w:r>
    </w:p>
    <w:p w:rsidR="00F163A7" w:rsidRPr="00F83BC0" w:rsidRDefault="00F163A7" w:rsidP="00F163A7">
      <w:pPr>
        <w:ind w:right="-1"/>
        <w:jc w:val="center"/>
        <w:rPr>
          <w:rFonts w:ascii="Times New Roman" w:hAnsi="Times New Roman" w:cs="Times New Roman"/>
          <w:sz w:val="28"/>
          <w:szCs w:val="28"/>
        </w:rPr>
      </w:pPr>
      <w:r w:rsidRPr="00F83BC0">
        <w:rPr>
          <w:rFonts w:ascii="Times New Roman" w:hAnsi="Times New Roman" w:cs="Times New Roman"/>
          <w:sz w:val="28"/>
          <w:szCs w:val="28"/>
        </w:rPr>
        <w:t>ПОСТАНОВЛЕНИЕ</w:t>
      </w:r>
    </w:p>
    <w:p w:rsidR="00F163A7" w:rsidRPr="00F83BC0" w:rsidRDefault="00F163A7" w:rsidP="00F163A7">
      <w:pPr>
        <w:ind w:right="-1"/>
        <w:jc w:val="center"/>
        <w:rPr>
          <w:rFonts w:ascii="Times New Roman" w:hAnsi="Times New Roman" w:cs="Times New Roman"/>
          <w:sz w:val="28"/>
          <w:szCs w:val="28"/>
        </w:rPr>
      </w:pPr>
    </w:p>
    <w:p w:rsidR="00F163A7" w:rsidRPr="00F83BC0" w:rsidRDefault="00F163A7" w:rsidP="00F163A7">
      <w:pPr>
        <w:autoSpaceDE w:val="0"/>
        <w:autoSpaceDN w:val="0"/>
        <w:adjustRightInd w:val="0"/>
        <w:jc w:val="both"/>
        <w:rPr>
          <w:rFonts w:ascii="Times New Roman" w:hAnsi="Times New Roman" w:cs="Times New Roman"/>
          <w:sz w:val="28"/>
          <w:szCs w:val="28"/>
        </w:rPr>
      </w:pPr>
      <w:r w:rsidRPr="00F83BC0">
        <w:rPr>
          <w:rFonts w:ascii="Times New Roman" w:hAnsi="Times New Roman" w:cs="Times New Roman"/>
          <w:sz w:val="28"/>
          <w:szCs w:val="28"/>
        </w:rPr>
        <w:t xml:space="preserve">   22.09.2016                                    </w:t>
      </w:r>
      <w:r w:rsidR="00272322">
        <w:rPr>
          <w:rFonts w:ascii="Times New Roman" w:hAnsi="Times New Roman" w:cs="Times New Roman"/>
          <w:sz w:val="28"/>
          <w:szCs w:val="28"/>
        </w:rPr>
        <w:t xml:space="preserve">     </w:t>
      </w:r>
      <w:r w:rsidRPr="00F83BC0">
        <w:rPr>
          <w:rFonts w:ascii="Times New Roman" w:hAnsi="Times New Roman" w:cs="Times New Roman"/>
          <w:sz w:val="28"/>
          <w:szCs w:val="28"/>
        </w:rPr>
        <w:t xml:space="preserve"> с. Качулька                                   № 58-П</w:t>
      </w:r>
    </w:p>
    <w:p w:rsidR="00F163A7" w:rsidRPr="00F83BC0" w:rsidRDefault="00F163A7" w:rsidP="00F163A7">
      <w:pPr>
        <w:autoSpaceDE w:val="0"/>
        <w:autoSpaceDN w:val="0"/>
        <w:adjustRightInd w:val="0"/>
        <w:jc w:val="both"/>
        <w:rPr>
          <w:rFonts w:ascii="Times New Roman" w:hAnsi="Times New Roman" w:cs="Times New Roman"/>
          <w:sz w:val="28"/>
          <w:szCs w:val="28"/>
        </w:rPr>
      </w:pPr>
    </w:p>
    <w:p w:rsidR="00F163A7" w:rsidRPr="00F83BC0" w:rsidRDefault="00F163A7" w:rsidP="00F83BC0">
      <w:pPr>
        <w:autoSpaceDE w:val="0"/>
        <w:autoSpaceDN w:val="0"/>
        <w:adjustRightInd w:val="0"/>
        <w:spacing w:after="0"/>
        <w:jc w:val="both"/>
        <w:rPr>
          <w:rFonts w:ascii="Times New Roman" w:hAnsi="Times New Roman" w:cs="Times New Roman"/>
          <w:color w:val="000000"/>
          <w:sz w:val="28"/>
          <w:szCs w:val="28"/>
        </w:rPr>
      </w:pPr>
      <w:r w:rsidRPr="00F83BC0">
        <w:rPr>
          <w:rFonts w:ascii="Times New Roman" w:hAnsi="Times New Roman" w:cs="Times New Roman"/>
          <w:color w:val="000000"/>
          <w:sz w:val="28"/>
          <w:szCs w:val="28"/>
        </w:rPr>
        <w:t xml:space="preserve">Об утверждении </w:t>
      </w:r>
      <w:r w:rsidR="00272322">
        <w:rPr>
          <w:rFonts w:ascii="Times New Roman" w:hAnsi="Times New Roman" w:cs="Times New Roman"/>
          <w:color w:val="000000"/>
          <w:sz w:val="28"/>
          <w:szCs w:val="28"/>
        </w:rPr>
        <w:t xml:space="preserve"> </w:t>
      </w:r>
      <w:r w:rsidRPr="00F83BC0">
        <w:rPr>
          <w:rFonts w:ascii="Times New Roman" w:hAnsi="Times New Roman" w:cs="Times New Roman"/>
          <w:color w:val="000000"/>
          <w:sz w:val="28"/>
          <w:szCs w:val="28"/>
        </w:rPr>
        <w:t>административного</w:t>
      </w:r>
    </w:p>
    <w:p w:rsidR="00F163A7" w:rsidRPr="00F83BC0" w:rsidRDefault="00F163A7" w:rsidP="00F83BC0">
      <w:pPr>
        <w:autoSpaceDE w:val="0"/>
        <w:autoSpaceDN w:val="0"/>
        <w:adjustRightInd w:val="0"/>
        <w:spacing w:after="0"/>
        <w:jc w:val="both"/>
        <w:rPr>
          <w:rFonts w:ascii="Times New Roman" w:hAnsi="Times New Roman" w:cs="Times New Roman"/>
          <w:color w:val="000000"/>
          <w:sz w:val="28"/>
          <w:szCs w:val="28"/>
        </w:rPr>
      </w:pPr>
      <w:r w:rsidRPr="00F83BC0">
        <w:rPr>
          <w:rFonts w:ascii="Times New Roman" w:hAnsi="Times New Roman" w:cs="Times New Roman"/>
          <w:color w:val="000000"/>
          <w:sz w:val="28"/>
          <w:szCs w:val="28"/>
        </w:rPr>
        <w:t>регламента предоставления муниципальной</w:t>
      </w:r>
    </w:p>
    <w:p w:rsidR="00F163A7" w:rsidRPr="00F83BC0" w:rsidRDefault="00F163A7" w:rsidP="00F83BC0">
      <w:pPr>
        <w:autoSpaceDE w:val="0"/>
        <w:autoSpaceDN w:val="0"/>
        <w:adjustRightInd w:val="0"/>
        <w:spacing w:after="0"/>
        <w:jc w:val="both"/>
        <w:rPr>
          <w:rFonts w:ascii="Times New Roman" w:hAnsi="Times New Roman" w:cs="Times New Roman"/>
          <w:sz w:val="28"/>
          <w:szCs w:val="28"/>
        </w:rPr>
      </w:pPr>
      <w:r w:rsidRPr="00F83BC0">
        <w:rPr>
          <w:rFonts w:ascii="Times New Roman" w:hAnsi="Times New Roman" w:cs="Times New Roman"/>
          <w:color w:val="000000"/>
          <w:sz w:val="28"/>
          <w:szCs w:val="28"/>
        </w:rPr>
        <w:t xml:space="preserve">услуги </w:t>
      </w:r>
      <w:r w:rsidRPr="00F83BC0">
        <w:rPr>
          <w:rFonts w:ascii="Times New Roman" w:hAnsi="Times New Roman" w:cs="Times New Roman"/>
          <w:bCs/>
          <w:color w:val="000000"/>
          <w:sz w:val="28"/>
          <w:szCs w:val="28"/>
        </w:rPr>
        <w:t>«Утверждение схем</w:t>
      </w:r>
      <w:r w:rsidRPr="00F83BC0">
        <w:rPr>
          <w:rFonts w:ascii="Times New Roman" w:hAnsi="Times New Roman" w:cs="Times New Roman"/>
          <w:sz w:val="28"/>
          <w:szCs w:val="28"/>
        </w:rPr>
        <w:t xml:space="preserve"> границ земельных</w:t>
      </w:r>
    </w:p>
    <w:p w:rsidR="00F163A7" w:rsidRPr="00F83BC0" w:rsidRDefault="00F163A7" w:rsidP="00F83BC0">
      <w:pPr>
        <w:autoSpaceDE w:val="0"/>
        <w:autoSpaceDN w:val="0"/>
        <w:adjustRightInd w:val="0"/>
        <w:spacing w:after="0"/>
        <w:jc w:val="both"/>
        <w:rPr>
          <w:rFonts w:ascii="Times New Roman" w:hAnsi="Times New Roman" w:cs="Times New Roman"/>
          <w:sz w:val="28"/>
          <w:szCs w:val="28"/>
        </w:rPr>
      </w:pPr>
      <w:r w:rsidRPr="00F83BC0">
        <w:rPr>
          <w:rFonts w:ascii="Times New Roman" w:hAnsi="Times New Roman" w:cs="Times New Roman"/>
          <w:sz w:val="28"/>
          <w:szCs w:val="28"/>
        </w:rPr>
        <w:t>участков на кадастровом плане или</w:t>
      </w:r>
      <w:r w:rsidR="00272322">
        <w:rPr>
          <w:rFonts w:ascii="Times New Roman" w:hAnsi="Times New Roman" w:cs="Times New Roman"/>
          <w:sz w:val="28"/>
          <w:szCs w:val="28"/>
        </w:rPr>
        <w:t xml:space="preserve"> </w:t>
      </w:r>
      <w:r w:rsidRPr="00F83BC0">
        <w:rPr>
          <w:rFonts w:ascii="Times New Roman" w:hAnsi="Times New Roman" w:cs="Times New Roman"/>
          <w:sz w:val="28"/>
          <w:szCs w:val="28"/>
        </w:rPr>
        <w:t xml:space="preserve"> кадастровой</w:t>
      </w:r>
    </w:p>
    <w:p w:rsidR="00F163A7" w:rsidRPr="00F83BC0" w:rsidRDefault="00F163A7" w:rsidP="00F163A7">
      <w:pPr>
        <w:autoSpaceDE w:val="0"/>
        <w:autoSpaceDN w:val="0"/>
        <w:adjustRightInd w:val="0"/>
        <w:jc w:val="both"/>
        <w:rPr>
          <w:rFonts w:ascii="Times New Roman" w:hAnsi="Times New Roman" w:cs="Times New Roman"/>
          <w:sz w:val="28"/>
          <w:szCs w:val="28"/>
        </w:rPr>
      </w:pPr>
      <w:r w:rsidRPr="00F83BC0">
        <w:rPr>
          <w:rFonts w:ascii="Times New Roman" w:hAnsi="Times New Roman" w:cs="Times New Roman"/>
          <w:sz w:val="28"/>
          <w:szCs w:val="28"/>
        </w:rPr>
        <w:t>карте территории</w:t>
      </w:r>
      <w:r w:rsidRPr="00F83BC0">
        <w:rPr>
          <w:rFonts w:ascii="Times New Roman" w:hAnsi="Times New Roman" w:cs="Times New Roman"/>
          <w:bCs/>
          <w:color w:val="000000"/>
          <w:sz w:val="28"/>
          <w:szCs w:val="28"/>
        </w:rPr>
        <w:t>»</w:t>
      </w:r>
    </w:p>
    <w:p w:rsidR="00F163A7" w:rsidRPr="00F83BC0" w:rsidRDefault="00F163A7" w:rsidP="00F163A7">
      <w:pPr>
        <w:autoSpaceDE w:val="0"/>
        <w:autoSpaceDN w:val="0"/>
        <w:adjustRightInd w:val="0"/>
        <w:jc w:val="both"/>
        <w:rPr>
          <w:rFonts w:ascii="Times New Roman" w:hAnsi="Times New Roman" w:cs="Times New Roman"/>
          <w:sz w:val="28"/>
          <w:szCs w:val="28"/>
        </w:rPr>
      </w:pPr>
    </w:p>
    <w:p w:rsidR="00F163A7" w:rsidRPr="00F83BC0" w:rsidRDefault="00F163A7" w:rsidP="00F163A7">
      <w:pPr>
        <w:pStyle w:val="ConsPlusNormal"/>
        <w:ind w:firstLine="540"/>
        <w:jc w:val="both"/>
        <w:outlineLvl w:val="0"/>
        <w:rPr>
          <w:rFonts w:ascii="Times New Roman" w:hAnsi="Times New Roman" w:cs="Times New Roman"/>
          <w:sz w:val="28"/>
          <w:szCs w:val="28"/>
        </w:rPr>
      </w:pPr>
      <w:r w:rsidRPr="00F83BC0">
        <w:rPr>
          <w:rFonts w:ascii="Times New Roman" w:hAnsi="Times New Roman" w:cs="Times New Roman"/>
          <w:bCs/>
          <w:sz w:val="28"/>
          <w:szCs w:val="28"/>
        </w:rPr>
        <w:t xml:space="preserve">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F83BC0">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9 Устава  Качульского сельсовета </w:t>
      </w:r>
    </w:p>
    <w:p w:rsidR="00F163A7" w:rsidRPr="00F83BC0" w:rsidRDefault="00F163A7" w:rsidP="00F163A7">
      <w:pPr>
        <w:pStyle w:val="ConsPlusNormal"/>
        <w:ind w:firstLine="540"/>
        <w:jc w:val="both"/>
        <w:outlineLvl w:val="0"/>
        <w:rPr>
          <w:rFonts w:ascii="Times New Roman" w:hAnsi="Times New Roman" w:cs="Times New Roman"/>
          <w:sz w:val="28"/>
          <w:szCs w:val="28"/>
        </w:rPr>
      </w:pPr>
      <w:r w:rsidRPr="00F83BC0">
        <w:rPr>
          <w:rFonts w:ascii="Times New Roman" w:hAnsi="Times New Roman" w:cs="Times New Roman"/>
          <w:sz w:val="28"/>
          <w:szCs w:val="28"/>
        </w:rPr>
        <w:t>ПОСТАНОВЛЯЮ:</w:t>
      </w:r>
    </w:p>
    <w:p w:rsidR="00F163A7" w:rsidRPr="00F83BC0" w:rsidRDefault="00F163A7" w:rsidP="00F83BC0">
      <w:pPr>
        <w:autoSpaceDE w:val="0"/>
        <w:autoSpaceDN w:val="0"/>
        <w:adjustRightInd w:val="0"/>
        <w:spacing w:after="0"/>
        <w:ind w:firstLine="540"/>
        <w:jc w:val="both"/>
        <w:rPr>
          <w:rFonts w:ascii="Times New Roman" w:hAnsi="Times New Roman" w:cs="Times New Roman"/>
          <w:sz w:val="28"/>
          <w:szCs w:val="28"/>
        </w:rPr>
      </w:pPr>
      <w:r w:rsidRPr="00F83BC0">
        <w:rPr>
          <w:rFonts w:ascii="Times New Roman" w:hAnsi="Times New Roman" w:cs="Times New Roman"/>
          <w:sz w:val="28"/>
          <w:szCs w:val="28"/>
        </w:rPr>
        <w:t xml:space="preserve">   1.Утвердить административный регламент предоставления муниципальной услуги </w:t>
      </w:r>
      <w:r w:rsidRPr="00F83BC0">
        <w:rPr>
          <w:rFonts w:ascii="Times New Roman" w:hAnsi="Times New Roman" w:cs="Times New Roman"/>
          <w:bCs/>
          <w:color w:val="000000"/>
          <w:sz w:val="28"/>
          <w:szCs w:val="28"/>
        </w:rPr>
        <w:t>«Утверждение схем</w:t>
      </w:r>
      <w:r w:rsidRPr="00F83BC0">
        <w:rPr>
          <w:rFonts w:ascii="Times New Roman" w:hAnsi="Times New Roman" w:cs="Times New Roman"/>
          <w:sz w:val="28"/>
          <w:szCs w:val="28"/>
        </w:rPr>
        <w:t xml:space="preserve"> границ земельных участков на кадастровом плане или кадастровой карте территории</w:t>
      </w:r>
      <w:r w:rsidRPr="00F83BC0">
        <w:rPr>
          <w:rFonts w:ascii="Times New Roman" w:hAnsi="Times New Roman" w:cs="Times New Roman"/>
          <w:bCs/>
          <w:color w:val="000000"/>
          <w:sz w:val="28"/>
          <w:szCs w:val="28"/>
        </w:rPr>
        <w:t>»</w:t>
      </w:r>
      <w:r w:rsidRPr="00F83BC0">
        <w:rPr>
          <w:rFonts w:ascii="Times New Roman" w:hAnsi="Times New Roman" w:cs="Times New Roman"/>
          <w:sz w:val="28"/>
          <w:szCs w:val="28"/>
        </w:rPr>
        <w:t>, согласно приложению.</w:t>
      </w:r>
    </w:p>
    <w:p w:rsidR="00F163A7" w:rsidRPr="00F83BC0" w:rsidRDefault="00F163A7" w:rsidP="00F83BC0">
      <w:pPr>
        <w:autoSpaceDE w:val="0"/>
        <w:autoSpaceDN w:val="0"/>
        <w:adjustRightInd w:val="0"/>
        <w:spacing w:after="0"/>
        <w:ind w:firstLine="708"/>
        <w:jc w:val="both"/>
        <w:rPr>
          <w:rFonts w:ascii="Times New Roman" w:hAnsi="Times New Roman" w:cs="Times New Roman"/>
          <w:sz w:val="28"/>
          <w:szCs w:val="28"/>
        </w:rPr>
      </w:pPr>
      <w:r w:rsidRPr="00F83BC0">
        <w:rPr>
          <w:rFonts w:ascii="Times New Roman" w:hAnsi="Times New Roman" w:cs="Times New Roman"/>
          <w:sz w:val="28"/>
          <w:szCs w:val="28"/>
        </w:rPr>
        <w:t>2. Контроль</w:t>
      </w:r>
      <w:r w:rsidR="00272322">
        <w:rPr>
          <w:rFonts w:ascii="Times New Roman" w:hAnsi="Times New Roman" w:cs="Times New Roman"/>
          <w:sz w:val="28"/>
          <w:szCs w:val="28"/>
        </w:rPr>
        <w:t xml:space="preserve"> </w:t>
      </w:r>
      <w:r w:rsidRPr="00F83BC0">
        <w:rPr>
          <w:rFonts w:ascii="Times New Roman" w:hAnsi="Times New Roman" w:cs="Times New Roman"/>
          <w:sz w:val="28"/>
          <w:szCs w:val="28"/>
        </w:rPr>
        <w:t xml:space="preserve"> за исполнением настоящего постановления возлагаю на себя.</w:t>
      </w:r>
    </w:p>
    <w:p w:rsidR="00F163A7" w:rsidRPr="00F83BC0" w:rsidRDefault="00F163A7" w:rsidP="00F163A7">
      <w:pPr>
        <w:pStyle w:val="ConsPlusNormal"/>
        <w:ind w:firstLine="709"/>
        <w:jc w:val="both"/>
        <w:outlineLvl w:val="0"/>
        <w:rPr>
          <w:rFonts w:ascii="Times New Roman" w:hAnsi="Times New Roman" w:cs="Times New Roman"/>
          <w:bCs/>
          <w:sz w:val="28"/>
          <w:szCs w:val="28"/>
        </w:rPr>
      </w:pPr>
      <w:r w:rsidRPr="00F83BC0">
        <w:rPr>
          <w:rFonts w:ascii="Times New Roman" w:hAnsi="Times New Roman" w:cs="Times New Roman"/>
          <w:sz w:val="28"/>
          <w:szCs w:val="28"/>
        </w:rPr>
        <w:t xml:space="preserve">3. </w:t>
      </w:r>
      <w:r w:rsidRPr="00F83BC0">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печатном издании «Качульский вестник».</w:t>
      </w:r>
    </w:p>
    <w:p w:rsidR="00F163A7" w:rsidRPr="00F83BC0" w:rsidRDefault="00F163A7" w:rsidP="00F163A7">
      <w:pPr>
        <w:jc w:val="both"/>
        <w:rPr>
          <w:rFonts w:ascii="Times New Roman" w:hAnsi="Times New Roman" w:cs="Times New Roman"/>
          <w:sz w:val="28"/>
          <w:szCs w:val="28"/>
        </w:rPr>
      </w:pPr>
    </w:p>
    <w:p w:rsidR="00F163A7" w:rsidRPr="00F83BC0" w:rsidRDefault="00F163A7" w:rsidP="00F163A7">
      <w:pPr>
        <w:jc w:val="both"/>
        <w:rPr>
          <w:rFonts w:ascii="Times New Roman" w:hAnsi="Times New Roman" w:cs="Times New Roman"/>
          <w:sz w:val="28"/>
          <w:szCs w:val="28"/>
        </w:rPr>
      </w:pPr>
    </w:p>
    <w:p w:rsidR="00F163A7" w:rsidRPr="00F83BC0" w:rsidRDefault="00F163A7" w:rsidP="00F163A7">
      <w:pPr>
        <w:jc w:val="both"/>
        <w:rPr>
          <w:rFonts w:ascii="Times New Roman" w:hAnsi="Times New Roman" w:cs="Times New Roman"/>
          <w:sz w:val="28"/>
          <w:szCs w:val="28"/>
        </w:rPr>
      </w:pPr>
    </w:p>
    <w:p w:rsidR="00F163A7" w:rsidRPr="00F83BC0" w:rsidRDefault="00F163A7" w:rsidP="00F163A7">
      <w:pPr>
        <w:jc w:val="both"/>
        <w:rPr>
          <w:rFonts w:ascii="Times New Roman" w:hAnsi="Times New Roman" w:cs="Times New Roman"/>
          <w:sz w:val="28"/>
          <w:szCs w:val="28"/>
        </w:rPr>
      </w:pPr>
      <w:r w:rsidRPr="00F83BC0">
        <w:rPr>
          <w:rFonts w:ascii="Times New Roman" w:hAnsi="Times New Roman" w:cs="Times New Roman"/>
          <w:sz w:val="28"/>
          <w:szCs w:val="28"/>
        </w:rPr>
        <w:t xml:space="preserve"> Глава </w:t>
      </w:r>
      <w:r w:rsidRPr="00F83BC0">
        <w:rPr>
          <w:rFonts w:ascii="Times New Roman" w:hAnsi="Times New Roman" w:cs="Times New Roman"/>
          <w:bCs/>
          <w:sz w:val="28"/>
          <w:szCs w:val="28"/>
        </w:rPr>
        <w:t>Качульского</w:t>
      </w:r>
      <w:r w:rsidRPr="00F83BC0">
        <w:rPr>
          <w:rFonts w:ascii="Times New Roman" w:hAnsi="Times New Roman" w:cs="Times New Roman"/>
          <w:sz w:val="28"/>
          <w:szCs w:val="28"/>
        </w:rPr>
        <w:t xml:space="preserve"> сельсовета                                                                        О.Д.Бойчук</w:t>
      </w:r>
    </w:p>
    <w:p w:rsidR="00F163A7" w:rsidRPr="00F83BC0" w:rsidRDefault="00F163A7" w:rsidP="00F163A7">
      <w:pPr>
        <w:autoSpaceDE w:val="0"/>
        <w:autoSpaceDN w:val="0"/>
        <w:adjustRightInd w:val="0"/>
        <w:jc w:val="right"/>
        <w:outlineLvl w:val="0"/>
        <w:rPr>
          <w:rFonts w:ascii="Times New Roman" w:hAnsi="Times New Roman" w:cs="Times New Roman"/>
          <w:iCs/>
          <w:sz w:val="28"/>
          <w:szCs w:val="28"/>
        </w:rPr>
      </w:pPr>
    </w:p>
    <w:p w:rsidR="00F163A7" w:rsidRPr="00F83BC0" w:rsidRDefault="00F163A7" w:rsidP="00F163A7">
      <w:pPr>
        <w:autoSpaceDE w:val="0"/>
        <w:autoSpaceDN w:val="0"/>
        <w:adjustRightInd w:val="0"/>
        <w:jc w:val="right"/>
        <w:outlineLvl w:val="0"/>
        <w:rPr>
          <w:rFonts w:ascii="Times New Roman" w:hAnsi="Times New Roman" w:cs="Times New Roman"/>
          <w:iCs/>
          <w:sz w:val="28"/>
          <w:szCs w:val="28"/>
        </w:rPr>
      </w:pPr>
    </w:p>
    <w:p w:rsidR="00F163A7" w:rsidRPr="00F83BC0" w:rsidRDefault="00F163A7" w:rsidP="00F163A7">
      <w:pPr>
        <w:autoSpaceDE w:val="0"/>
        <w:autoSpaceDN w:val="0"/>
        <w:adjustRightInd w:val="0"/>
        <w:jc w:val="right"/>
        <w:outlineLvl w:val="0"/>
        <w:rPr>
          <w:rFonts w:ascii="Times New Roman" w:hAnsi="Times New Roman" w:cs="Times New Roman"/>
          <w:iCs/>
          <w:sz w:val="28"/>
          <w:szCs w:val="28"/>
        </w:rPr>
      </w:pPr>
    </w:p>
    <w:p w:rsidR="00F163A7" w:rsidRPr="00CD5E08" w:rsidRDefault="00F163A7" w:rsidP="00F83BC0">
      <w:pPr>
        <w:autoSpaceDE w:val="0"/>
        <w:autoSpaceDN w:val="0"/>
        <w:adjustRightInd w:val="0"/>
        <w:outlineLvl w:val="0"/>
        <w:rPr>
          <w:rFonts w:ascii="Times New Roman" w:hAnsi="Times New Roman" w:cs="Times New Roman"/>
          <w:iCs/>
          <w:sz w:val="28"/>
          <w:szCs w:val="28"/>
        </w:rPr>
      </w:pPr>
    </w:p>
    <w:p w:rsidR="00F163A7" w:rsidRPr="00F83BC0" w:rsidRDefault="00F83BC0" w:rsidP="00F83BC0">
      <w:pPr>
        <w:autoSpaceDE w:val="0"/>
        <w:autoSpaceDN w:val="0"/>
        <w:adjustRightInd w:val="0"/>
        <w:spacing w:after="0"/>
        <w:jc w:val="center"/>
        <w:outlineLvl w:val="0"/>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F163A7" w:rsidRPr="00F83BC0">
        <w:rPr>
          <w:rFonts w:ascii="Times New Roman" w:hAnsi="Times New Roman" w:cs="Times New Roman"/>
          <w:iCs/>
          <w:sz w:val="28"/>
          <w:szCs w:val="28"/>
        </w:rPr>
        <w:t>Приложение</w:t>
      </w:r>
    </w:p>
    <w:p w:rsidR="00F163A7" w:rsidRPr="00F83BC0" w:rsidRDefault="00F163A7" w:rsidP="00F83BC0">
      <w:pPr>
        <w:autoSpaceDE w:val="0"/>
        <w:autoSpaceDN w:val="0"/>
        <w:adjustRightInd w:val="0"/>
        <w:spacing w:after="0"/>
        <w:jc w:val="right"/>
        <w:outlineLvl w:val="0"/>
        <w:rPr>
          <w:rFonts w:ascii="Times New Roman" w:hAnsi="Times New Roman" w:cs="Times New Roman"/>
          <w:iCs/>
          <w:sz w:val="28"/>
          <w:szCs w:val="28"/>
        </w:rPr>
      </w:pPr>
      <w:r w:rsidRPr="00F83BC0">
        <w:rPr>
          <w:rFonts w:ascii="Times New Roman" w:hAnsi="Times New Roman" w:cs="Times New Roman"/>
          <w:iCs/>
          <w:sz w:val="28"/>
          <w:szCs w:val="28"/>
        </w:rPr>
        <w:t>к постановлению</w:t>
      </w:r>
    </w:p>
    <w:p w:rsidR="00F163A7" w:rsidRPr="00F83BC0" w:rsidRDefault="00F163A7" w:rsidP="00F163A7">
      <w:pPr>
        <w:autoSpaceDE w:val="0"/>
        <w:autoSpaceDN w:val="0"/>
        <w:adjustRightInd w:val="0"/>
        <w:spacing w:after="0"/>
        <w:jc w:val="right"/>
        <w:outlineLvl w:val="0"/>
        <w:rPr>
          <w:rFonts w:ascii="Times New Roman" w:hAnsi="Times New Roman" w:cs="Times New Roman"/>
          <w:iCs/>
          <w:sz w:val="28"/>
          <w:szCs w:val="28"/>
        </w:rPr>
      </w:pPr>
      <w:r w:rsidRPr="00F83BC0">
        <w:rPr>
          <w:rFonts w:ascii="Times New Roman" w:hAnsi="Times New Roman" w:cs="Times New Roman"/>
          <w:iCs/>
          <w:sz w:val="28"/>
          <w:szCs w:val="28"/>
        </w:rPr>
        <w:t xml:space="preserve">администрации </w:t>
      </w:r>
      <w:r w:rsidRPr="00F83BC0">
        <w:rPr>
          <w:rFonts w:ascii="Times New Roman" w:hAnsi="Times New Roman" w:cs="Times New Roman"/>
          <w:bCs/>
          <w:sz w:val="28"/>
          <w:szCs w:val="28"/>
        </w:rPr>
        <w:t>Качульского</w:t>
      </w:r>
      <w:r w:rsidRPr="00F83BC0">
        <w:rPr>
          <w:rFonts w:ascii="Times New Roman" w:hAnsi="Times New Roman" w:cs="Times New Roman"/>
          <w:iCs/>
          <w:sz w:val="28"/>
          <w:szCs w:val="28"/>
        </w:rPr>
        <w:t xml:space="preserve"> сельсовета </w:t>
      </w:r>
    </w:p>
    <w:p w:rsidR="00F163A7" w:rsidRPr="00F83BC0" w:rsidRDefault="00F163A7" w:rsidP="00F163A7">
      <w:pPr>
        <w:autoSpaceDE w:val="0"/>
        <w:autoSpaceDN w:val="0"/>
        <w:adjustRightInd w:val="0"/>
        <w:jc w:val="center"/>
        <w:outlineLvl w:val="0"/>
        <w:rPr>
          <w:rFonts w:ascii="Times New Roman" w:hAnsi="Times New Roman" w:cs="Times New Roman"/>
          <w:iCs/>
          <w:sz w:val="28"/>
          <w:szCs w:val="28"/>
        </w:rPr>
      </w:pPr>
      <w:r w:rsidRPr="00F83BC0">
        <w:rPr>
          <w:rFonts w:ascii="Times New Roman" w:hAnsi="Times New Roman" w:cs="Times New Roman"/>
          <w:iCs/>
          <w:sz w:val="28"/>
          <w:szCs w:val="28"/>
        </w:rPr>
        <w:t xml:space="preserve">                                                         № 58-П  от 22.0</w:t>
      </w:r>
      <w:r w:rsidRPr="00FF7E1E">
        <w:rPr>
          <w:rFonts w:ascii="Times New Roman" w:hAnsi="Times New Roman" w:cs="Times New Roman"/>
          <w:iCs/>
          <w:sz w:val="28"/>
          <w:szCs w:val="28"/>
        </w:rPr>
        <w:t>9</w:t>
      </w:r>
      <w:r w:rsidRPr="00F83BC0">
        <w:rPr>
          <w:rFonts w:ascii="Times New Roman" w:hAnsi="Times New Roman" w:cs="Times New Roman"/>
          <w:iCs/>
          <w:sz w:val="28"/>
          <w:szCs w:val="28"/>
        </w:rPr>
        <w:t>.2016</w:t>
      </w:r>
    </w:p>
    <w:p w:rsidR="00F163A7" w:rsidRPr="00F83BC0" w:rsidRDefault="00F163A7" w:rsidP="00F163A7">
      <w:pPr>
        <w:pStyle w:val="ConsPlusTitle"/>
        <w:jc w:val="center"/>
        <w:outlineLvl w:val="0"/>
        <w:rPr>
          <w:b w:val="0"/>
        </w:rPr>
      </w:pPr>
    </w:p>
    <w:p w:rsidR="00F163A7" w:rsidRPr="00F83BC0" w:rsidRDefault="00F163A7" w:rsidP="00F163A7">
      <w:pPr>
        <w:pStyle w:val="ConsPlusTitle"/>
        <w:jc w:val="center"/>
        <w:outlineLvl w:val="0"/>
        <w:rPr>
          <w:b w:val="0"/>
        </w:rPr>
      </w:pPr>
    </w:p>
    <w:p w:rsidR="00F163A7" w:rsidRPr="00F83BC0" w:rsidRDefault="00F163A7" w:rsidP="00F163A7">
      <w:pPr>
        <w:pStyle w:val="ConsPlusTitle"/>
        <w:jc w:val="center"/>
        <w:outlineLvl w:val="0"/>
        <w:rPr>
          <w:b w:val="0"/>
        </w:rPr>
      </w:pPr>
      <w:r w:rsidRPr="00F83BC0">
        <w:rPr>
          <w:b w:val="0"/>
        </w:rPr>
        <w:t>АДМИНИСТРАТИВНЫЙ РЕГЛАМЕНТ</w:t>
      </w:r>
    </w:p>
    <w:p w:rsidR="00F163A7" w:rsidRPr="00F83BC0" w:rsidRDefault="00F163A7" w:rsidP="00F163A7">
      <w:pPr>
        <w:pStyle w:val="ConsPlusTitle"/>
        <w:jc w:val="center"/>
        <w:outlineLvl w:val="0"/>
        <w:rPr>
          <w:b w:val="0"/>
        </w:rPr>
      </w:pPr>
      <w:r w:rsidRPr="00F83BC0">
        <w:rPr>
          <w:b w:val="0"/>
        </w:rPr>
        <w:t xml:space="preserve">предоставления муниципальной услуги </w:t>
      </w:r>
    </w:p>
    <w:p w:rsidR="00F163A7" w:rsidRPr="00F83BC0" w:rsidRDefault="00F163A7" w:rsidP="00F163A7">
      <w:pPr>
        <w:pStyle w:val="ConsPlusNormal"/>
        <w:ind w:firstLine="540"/>
        <w:jc w:val="both"/>
        <w:outlineLvl w:val="0"/>
        <w:rPr>
          <w:rFonts w:ascii="Times New Roman" w:hAnsi="Times New Roman" w:cs="Times New Roman"/>
          <w:bCs/>
          <w:sz w:val="28"/>
          <w:szCs w:val="28"/>
        </w:rPr>
      </w:pPr>
      <w:r w:rsidRPr="00F83BC0">
        <w:rPr>
          <w:rFonts w:ascii="Times New Roman" w:hAnsi="Times New Roman" w:cs="Times New Roman"/>
          <w:bCs/>
          <w:color w:val="000000"/>
          <w:sz w:val="28"/>
          <w:szCs w:val="28"/>
        </w:rPr>
        <w:t>«Утверждение схем</w:t>
      </w:r>
      <w:r w:rsidRPr="00F83BC0">
        <w:rPr>
          <w:rFonts w:ascii="Times New Roman" w:hAnsi="Times New Roman" w:cs="Times New Roman"/>
          <w:sz w:val="28"/>
          <w:szCs w:val="28"/>
        </w:rPr>
        <w:t xml:space="preserve"> границ земельных участков на кадастровом плане или кадастровой карте территории</w:t>
      </w:r>
      <w:r w:rsidRPr="00F83BC0">
        <w:rPr>
          <w:rFonts w:ascii="Times New Roman" w:hAnsi="Times New Roman" w:cs="Times New Roman"/>
          <w:bCs/>
          <w:color w:val="000000"/>
          <w:sz w:val="28"/>
          <w:szCs w:val="28"/>
        </w:rPr>
        <w:t>»</w:t>
      </w:r>
    </w:p>
    <w:p w:rsidR="00F163A7" w:rsidRPr="00F83BC0" w:rsidRDefault="00F163A7" w:rsidP="00F163A7">
      <w:pPr>
        <w:pStyle w:val="ConsPlusNormal"/>
        <w:ind w:firstLine="540"/>
        <w:jc w:val="center"/>
        <w:outlineLvl w:val="1"/>
        <w:rPr>
          <w:rFonts w:ascii="Times New Roman" w:hAnsi="Times New Roman" w:cs="Times New Roman"/>
          <w:sz w:val="28"/>
          <w:szCs w:val="28"/>
        </w:rPr>
      </w:pPr>
    </w:p>
    <w:p w:rsidR="00F163A7" w:rsidRPr="00F83BC0" w:rsidRDefault="00F163A7" w:rsidP="00F163A7">
      <w:pPr>
        <w:pStyle w:val="ConsPlusNormal"/>
        <w:ind w:firstLine="540"/>
        <w:jc w:val="center"/>
        <w:outlineLvl w:val="1"/>
        <w:rPr>
          <w:rFonts w:ascii="Times New Roman" w:hAnsi="Times New Roman" w:cs="Times New Roman"/>
          <w:sz w:val="28"/>
          <w:szCs w:val="28"/>
        </w:rPr>
      </w:pPr>
      <w:r w:rsidRPr="00F83BC0">
        <w:rPr>
          <w:rFonts w:ascii="Times New Roman" w:hAnsi="Times New Roman" w:cs="Times New Roman"/>
          <w:sz w:val="28"/>
          <w:szCs w:val="28"/>
        </w:rPr>
        <w:t>1. Общие положения</w:t>
      </w:r>
    </w:p>
    <w:p w:rsidR="00F163A7" w:rsidRPr="00F83BC0" w:rsidRDefault="00F163A7" w:rsidP="00F163A7">
      <w:pPr>
        <w:pStyle w:val="ConsPlusNormal"/>
        <w:ind w:firstLine="540"/>
        <w:jc w:val="both"/>
        <w:outlineLvl w:val="1"/>
        <w:rPr>
          <w:rFonts w:ascii="Times New Roman" w:hAnsi="Times New Roman" w:cs="Times New Roman"/>
          <w:sz w:val="28"/>
          <w:szCs w:val="28"/>
        </w:rPr>
      </w:pP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F83BC0">
        <w:rPr>
          <w:rFonts w:ascii="Times New Roman" w:hAnsi="Times New Roman" w:cs="Times New Roman"/>
          <w:bCs/>
          <w:color w:val="000000"/>
          <w:sz w:val="28"/>
          <w:szCs w:val="28"/>
        </w:rPr>
        <w:t>«Утверждение схем</w:t>
      </w:r>
      <w:r w:rsidRPr="00F83BC0">
        <w:rPr>
          <w:rFonts w:ascii="Times New Roman" w:hAnsi="Times New Roman" w:cs="Times New Roman"/>
          <w:sz w:val="28"/>
          <w:szCs w:val="28"/>
        </w:rPr>
        <w:t xml:space="preserve"> границ земельных участков на кадастровом плане или кадастровой карте территории</w:t>
      </w:r>
      <w:r w:rsidRPr="00F83BC0">
        <w:rPr>
          <w:rFonts w:ascii="Times New Roman" w:hAnsi="Times New Roman" w:cs="Times New Roman"/>
          <w:bCs/>
          <w:color w:val="000000"/>
          <w:sz w:val="28"/>
          <w:szCs w:val="28"/>
        </w:rPr>
        <w:t>»</w:t>
      </w:r>
      <w:r w:rsidRPr="00F83BC0">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163A7" w:rsidRPr="00F83BC0" w:rsidRDefault="00F163A7" w:rsidP="00F83BC0">
      <w:pPr>
        <w:spacing w:after="0"/>
        <w:rPr>
          <w:rFonts w:ascii="Times New Roman" w:hAnsi="Times New Roman" w:cs="Times New Roman"/>
          <w:color w:val="FF0000"/>
          <w:sz w:val="28"/>
          <w:szCs w:val="28"/>
        </w:rPr>
      </w:pPr>
      <w:r w:rsidRPr="00F83BC0">
        <w:rPr>
          <w:rFonts w:ascii="Times New Roman" w:hAnsi="Times New Roman" w:cs="Times New Roman"/>
          <w:sz w:val="28"/>
          <w:szCs w:val="28"/>
        </w:rPr>
        <w:t xml:space="preserve">1.2. Регламент размещается на Интернет-сайте   </w:t>
      </w:r>
      <w:r w:rsidRPr="00F83BC0">
        <w:rPr>
          <w:rFonts w:ascii="Times New Roman" w:hAnsi="Times New Roman" w:cs="Times New Roman"/>
          <w:color w:val="FF0000"/>
          <w:sz w:val="28"/>
          <w:szCs w:val="28"/>
          <w:lang w:val="en-US"/>
        </w:rPr>
        <w:t>kachulka</w:t>
      </w:r>
      <w:r w:rsidRPr="00F83BC0">
        <w:rPr>
          <w:rFonts w:ascii="Times New Roman" w:hAnsi="Times New Roman" w:cs="Times New Roman"/>
          <w:color w:val="FF0000"/>
          <w:sz w:val="28"/>
          <w:szCs w:val="28"/>
        </w:rPr>
        <w:t>.</w:t>
      </w:r>
      <w:r w:rsidRPr="00F83BC0">
        <w:rPr>
          <w:rFonts w:ascii="Times New Roman" w:hAnsi="Times New Roman" w:cs="Times New Roman"/>
          <w:color w:val="FF0000"/>
          <w:sz w:val="28"/>
          <w:szCs w:val="28"/>
          <w:lang w:val="en-US"/>
        </w:rPr>
        <w:t>bdu</w:t>
      </w:r>
      <w:r w:rsidRPr="00F83BC0">
        <w:rPr>
          <w:rFonts w:ascii="Times New Roman" w:hAnsi="Times New Roman" w:cs="Times New Roman"/>
          <w:color w:val="FF0000"/>
          <w:sz w:val="28"/>
          <w:szCs w:val="28"/>
        </w:rPr>
        <w:t>.</w:t>
      </w:r>
      <w:r w:rsidRPr="00F83BC0">
        <w:rPr>
          <w:rFonts w:ascii="Times New Roman" w:hAnsi="Times New Roman" w:cs="Times New Roman"/>
          <w:color w:val="FF0000"/>
          <w:sz w:val="28"/>
          <w:szCs w:val="28"/>
          <w:lang w:val="en-US"/>
        </w:rPr>
        <w:t>su</w:t>
      </w:r>
    </w:p>
    <w:p w:rsidR="00F163A7" w:rsidRPr="00F83BC0" w:rsidRDefault="00F163A7" w:rsidP="00F83BC0">
      <w:pPr>
        <w:autoSpaceDE w:val="0"/>
        <w:autoSpaceDN w:val="0"/>
        <w:adjustRightInd w:val="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также на информационных стендах, расположенных в администрации </w:t>
      </w:r>
      <w:r w:rsidRPr="00F83BC0">
        <w:rPr>
          <w:rFonts w:ascii="Times New Roman" w:hAnsi="Times New Roman" w:cs="Times New Roman"/>
          <w:bCs/>
          <w:sz w:val="28"/>
          <w:szCs w:val="28"/>
        </w:rPr>
        <w:t>Качульского</w:t>
      </w:r>
      <w:r w:rsidRPr="00F83BC0">
        <w:rPr>
          <w:rFonts w:ascii="Times New Roman" w:hAnsi="Times New Roman" w:cs="Times New Roman"/>
          <w:sz w:val="28"/>
          <w:szCs w:val="28"/>
        </w:rPr>
        <w:t xml:space="preserve"> сельсовета по адресу: с. Качулька ул. Советская, 31 Каратузского района Красноярского края </w:t>
      </w:r>
    </w:p>
    <w:p w:rsidR="00F163A7" w:rsidRPr="00F83BC0" w:rsidRDefault="00F163A7" w:rsidP="00F163A7">
      <w:pPr>
        <w:autoSpaceDE w:val="0"/>
        <w:autoSpaceDN w:val="0"/>
        <w:adjustRightInd w:val="0"/>
        <w:jc w:val="center"/>
        <w:outlineLvl w:val="1"/>
        <w:rPr>
          <w:rFonts w:ascii="Times New Roman" w:hAnsi="Times New Roman" w:cs="Times New Roman"/>
          <w:sz w:val="28"/>
          <w:szCs w:val="28"/>
        </w:rPr>
      </w:pPr>
      <w:r w:rsidRPr="00F83BC0">
        <w:rPr>
          <w:rFonts w:ascii="Times New Roman" w:hAnsi="Times New Roman" w:cs="Times New Roman"/>
          <w:sz w:val="28"/>
          <w:szCs w:val="28"/>
        </w:rPr>
        <w:t>2. Стандарт предоставления муниципальной услуги</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2.1. Наименование муниципальной услуги – </w:t>
      </w:r>
      <w:r w:rsidRPr="00F83BC0">
        <w:rPr>
          <w:rFonts w:ascii="Times New Roman" w:hAnsi="Times New Roman" w:cs="Times New Roman"/>
          <w:bCs/>
          <w:color w:val="000000"/>
          <w:sz w:val="28"/>
          <w:szCs w:val="28"/>
        </w:rPr>
        <w:t>«Утверждение схем</w:t>
      </w:r>
      <w:r w:rsidRPr="00F83BC0">
        <w:rPr>
          <w:rFonts w:ascii="Times New Roman" w:hAnsi="Times New Roman" w:cs="Times New Roman"/>
          <w:sz w:val="28"/>
          <w:szCs w:val="28"/>
        </w:rPr>
        <w:t xml:space="preserve"> границ земельных участков на кадастровом плане или кадастровой карте территории</w:t>
      </w:r>
      <w:r w:rsidRPr="00F83BC0">
        <w:rPr>
          <w:rFonts w:ascii="Times New Roman" w:hAnsi="Times New Roman" w:cs="Times New Roman"/>
          <w:bCs/>
          <w:color w:val="000000"/>
          <w:sz w:val="28"/>
          <w:szCs w:val="28"/>
        </w:rPr>
        <w:t>»</w:t>
      </w:r>
      <w:r w:rsidRPr="00F83BC0">
        <w:rPr>
          <w:rFonts w:ascii="Times New Roman" w:hAnsi="Times New Roman" w:cs="Times New Roman"/>
          <w:sz w:val="28"/>
          <w:szCs w:val="28"/>
        </w:rPr>
        <w:t xml:space="preserve"> (далее – муниципальная услуга).</w:t>
      </w:r>
    </w:p>
    <w:p w:rsidR="00F163A7" w:rsidRPr="00F83BC0" w:rsidRDefault="00F163A7" w:rsidP="00F163A7">
      <w:pPr>
        <w:autoSpaceDE w:val="0"/>
        <w:autoSpaceDN w:val="0"/>
        <w:adjustRightInd w:val="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2.2. Предоставление муниципальной услуги осуществляется администрацией </w:t>
      </w:r>
      <w:r w:rsidRPr="00F83BC0">
        <w:rPr>
          <w:rFonts w:ascii="Times New Roman" w:hAnsi="Times New Roman" w:cs="Times New Roman"/>
          <w:bCs/>
          <w:sz w:val="28"/>
          <w:szCs w:val="28"/>
        </w:rPr>
        <w:t>Качульского</w:t>
      </w:r>
      <w:r w:rsidRPr="00F83BC0">
        <w:rPr>
          <w:rFonts w:ascii="Times New Roman" w:hAnsi="Times New Roman" w:cs="Times New Roman"/>
          <w:sz w:val="28"/>
          <w:szCs w:val="28"/>
        </w:rPr>
        <w:t xml:space="preserve"> сельсовета</w:t>
      </w:r>
      <w:r w:rsidRPr="00F83BC0">
        <w:rPr>
          <w:rFonts w:ascii="Times New Roman" w:hAnsi="Times New Roman" w:cs="Times New Roman"/>
          <w:i/>
          <w:sz w:val="28"/>
          <w:szCs w:val="28"/>
        </w:rPr>
        <w:t xml:space="preserve"> </w:t>
      </w:r>
      <w:r w:rsidRPr="00F83BC0">
        <w:rPr>
          <w:rFonts w:ascii="Times New Roman" w:hAnsi="Times New Roman" w:cs="Times New Roman"/>
          <w:sz w:val="28"/>
          <w:szCs w:val="28"/>
        </w:rPr>
        <w:t>(далее - администрация)</w:t>
      </w:r>
      <w:r w:rsidRPr="00F83BC0">
        <w:rPr>
          <w:rFonts w:ascii="Times New Roman" w:hAnsi="Times New Roman" w:cs="Times New Roman"/>
          <w:i/>
          <w:sz w:val="28"/>
          <w:szCs w:val="28"/>
        </w:rPr>
        <w:t xml:space="preserve">. </w:t>
      </w:r>
      <w:r w:rsidRPr="00F83BC0">
        <w:rPr>
          <w:rFonts w:ascii="Times New Roman" w:hAnsi="Times New Roman" w:cs="Times New Roman"/>
          <w:sz w:val="28"/>
          <w:szCs w:val="28"/>
        </w:rPr>
        <w:t xml:space="preserve">Ответственным исполнителем муниципальной услуги является </w:t>
      </w:r>
      <w:r w:rsidRPr="00F83BC0">
        <w:rPr>
          <w:rFonts w:ascii="Times New Roman" w:hAnsi="Times New Roman" w:cs="Times New Roman"/>
          <w:i/>
          <w:sz w:val="28"/>
          <w:szCs w:val="28"/>
        </w:rPr>
        <w:t>з</w:t>
      </w:r>
      <w:r w:rsidRPr="00F83BC0">
        <w:rPr>
          <w:rFonts w:ascii="Times New Roman" w:hAnsi="Times New Roman" w:cs="Times New Roman"/>
          <w:sz w:val="28"/>
          <w:szCs w:val="28"/>
        </w:rPr>
        <w:t>аместитель</w:t>
      </w:r>
      <w:r w:rsidRPr="00F83BC0">
        <w:rPr>
          <w:rFonts w:ascii="Times New Roman" w:hAnsi="Times New Roman" w:cs="Times New Roman"/>
          <w:i/>
          <w:sz w:val="28"/>
          <w:szCs w:val="28"/>
        </w:rPr>
        <w:t xml:space="preserve"> </w:t>
      </w:r>
      <w:r w:rsidRPr="00F83BC0">
        <w:rPr>
          <w:rFonts w:ascii="Times New Roman" w:hAnsi="Times New Roman" w:cs="Times New Roman"/>
          <w:sz w:val="28"/>
          <w:szCs w:val="28"/>
        </w:rPr>
        <w:t>главы администрации (далее-специалист)</w:t>
      </w:r>
    </w:p>
    <w:p w:rsidR="00F163A7" w:rsidRPr="00F83BC0" w:rsidRDefault="00F163A7" w:rsidP="00F163A7">
      <w:pPr>
        <w:autoSpaceDE w:val="0"/>
        <w:autoSpaceDN w:val="0"/>
        <w:adjustRightInd w:val="0"/>
        <w:jc w:val="both"/>
        <w:outlineLvl w:val="1"/>
        <w:rPr>
          <w:rFonts w:ascii="Times New Roman" w:hAnsi="Times New Roman" w:cs="Times New Roman"/>
          <w:sz w:val="28"/>
          <w:szCs w:val="28"/>
        </w:rPr>
      </w:pPr>
      <w:r w:rsidRPr="00F83BC0">
        <w:rPr>
          <w:rFonts w:ascii="Times New Roman" w:hAnsi="Times New Roman" w:cs="Times New Roman"/>
          <w:sz w:val="28"/>
          <w:szCs w:val="28"/>
        </w:rPr>
        <w:t>Место нахождения: с.Качулька, ул. Советская, 31 Каратузского района Красноярского края .</w:t>
      </w:r>
    </w:p>
    <w:p w:rsidR="00F163A7" w:rsidRPr="00F83BC0" w:rsidRDefault="00F163A7" w:rsidP="00F163A7">
      <w:pPr>
        <w:autoSpaceDE w:val="0"/>
        <w:autoSpaceDN w:val="0"/>
        <w:adjustRightInd w:val="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Почтовый адрес: : с. Качулька, ул. Советская, 31 Каратузского района Красноярского края.</w:t>
      </w:r>
    </w:p>
    <w:p w:rsidR="00F163A7" w:rsidRPr="00F83BC0" w:rsidRDefault="00F163A7" w:rsidP="00F163A7">
      <w:pPr>
        <w:autoSpaceDE w:val="0"/>
        <w:autoSpaceDN w:val="0"/>
        <w:adjustRightInd w:val="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Приёмные дни: понедельник- пятница </w:t>
      </w:r>
    </w:p>
    <w:p w:rsidR="00F163A7" w:rsidRPr="00F83BC0" w:rsidRDefault="00F163A7" w:rsidP="00F163A7">
      <w:pPr>
        <w:autoSpaceDE w:val="0"/>
        <w:autoSpaceDN w:val="0"/>
        <w:adjustRightInd w:val="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График работы: с 8-00 до 16 - 00,  (обеденный перерыв с 12-00 до 13-00)</w:t>
      </w:r>
    </w:p>
    <w:p w:rsidR="00F163A7" w:rsidRPr="00F83BC0" w:rsidRDefault="00F163A7" w:rsidP="00F163A7">
      <w:pPr>
        <w:spacing w:line="480" w:lineRule="auto"/>
        <w:rPr>
          <w:rFonts w:ascii="Times New Roman" w:hAnsi="Times New Roman" w:cs="Times New Roman"/>
          <w:sz w:val="28"/>
          <w:szCs w:val="28"/>
        </w:rPr>
      </w:pPr>
      <w:r w:rsidRPr="00F83BC0">
        <w:rPr>
          <w:rFonts w:ascii="Times New Roman" w:hAnsi="Times New Roman" w:cs="Times New Roman"/>
          <w:sz w:val="28"/>
          <w:szCs w:val="28"/>
        </w:rPr>
        <w:t>Телефон/факс: 8 391 37 51223,     адрес электронной почты</w:t>
      </w:r>
      <w:r w:rsidRPr="00F83BC0">
        <w:rPr>
          <w:rFonts w:ascii="Times New Roman" w:hAnsi="Times New Roman" w:cs="Times New Roman"/>
          <w:color w:val="FF0000"/>
          <w:sz w:val="28"/>
          <w:szCs w:val="28"/>
        </w:rPr>
        <w:t xml:space="preserve"> </w:t>
      </w:r>
      <w:r w:rsidRPr="00F83BC0">
        <w:rPr>
          <w:rFonts w:ascii="Times New Roman" w:hAnsi="Times New Roman" w:cs="Times New Roman"/>
          <w:color w:val="000000"/>
          <w:sz w:val="28"/>
          <w:szCs w:val="28"/>
          <w:lang w:val="en-US"/>
        </w:rPr>
        <w:t>Kachulka</w:t>
      </w:r>
      <w:r w:rsidRPr="00FF7E1E">
        <w:rPr>
          <w:rFonts w:ascii="Times New Roman" w:hAnsi="Times New Roman" w:cs="Times New Roman"/>
          <w:color w:val="000000"/>
          <w:sz w:val="28"/>
          <w:szCs w:val="28"/>
        </w:rPr>
        <w:t>.</w:t>
      </w:r>
      <w:r w:rsidRPr="00F83BC0">
        <w:rPr>
          <w:rFonts w:ascii="Times New Roman" w:hAnsi="Times New Roman" w:cs="Times New Roman"/>
          <w:color w:val="000000"/>
          <w:sz w:val="28"/>
          <w:szCs w:val="28"/>
          <w:lang w:val="en-US"/>
        </w:rPr>
        <w:t>Selsovet</w:t>
      </w:r>
      <w:r w:rsidRPr="00F83BC0">
        <w:rPr>
          <w:rFonts w:ascii="Times New Roman" w:hAnsi="Times New Roman" w:cs="Times New Roman"/>
          <w:sz w:val="28"/>
          <w:szCs w:val="28"/>
        </w:rPr>
        <w:t>@</w:t>
      </w:r>
      <w:r w:rsidRPr="00F83BC0">
        <w:rPr>
          <w:rFonts w:ascii="Times New Roman" w:hAnsi="Times New Roman" w:cs="Times New Roman"/>
          <w:sz w:val="28"/>
          <w:szCs w:val="28"/>
          <w:lang w:val="en-US"/>
        </w:rPr>
        <w:t>mail</w:t>
      </w:r>
      <w:r w:rsidRPr="00F83BC0">
        <w:rPr>
          <w:rFonts w:ascii="Times New Roman" w:hAnsi="Times New Roman" w:cs="Times New Roman"/>
          <w:sz w:val="28"/>
          <w:szCs w:val="28"/>
        </w:rPr>
        <w:t>.</w:t>
      </w:r>
      <w:r w:rsidRPr="00F83BC0">
        <w:rPr>
          <w:rFonts w:ascii="Times New Roman" w:hAnsi="Times New Roman" w:cs="Times New Roman"/>
          <w:sz w:val="28"/>
          <w:szCs w:val="28"/>
          <w:lang w:val="en-US"/>
        </w:rPr>
        <w:t>ru</w:t>
      </w:r>
      <w:r w:rsidRPr="00F83BC0">
        <w:rPr>
          <w:rFonts w:ascii="Times New Roman" w:hAnsi="Times New Roman" w:cs="Times New Roman"/>
          <w:sz w:val="28"/>
          <w:szCs w:val="28"/>
        </w:rPr>
        <w:t>;</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lastRenderedPageBreak/>
        <w:t xml:space="preserve">Информацию по процедуре предоставления муниципальной услуги можно получить у заместителя главы </w:t>
      </w:r>
      <w:r w:rsidRPr="00F83BC0">
        <w:rPr>
          <w:rFonts w:ascii="Times New Roman" w:hAnsi="Times New Roman" w:cs="Times New Roman"/>
          <w:bCs/>
          <w:sz w:val="28"/>
          <w:szCs w:val="28"/>
        </w:rPr>
        <w:t>Качульского</w:t>
      </w:r>
      <w:r w:rsidRPr="00F83BC0">
        <w:rPr>
          <w:rFonts w:ascii="Times New Roman" w:hAnsi="Times New Roman" w:cs="Times New Roman"/>
          <w:sz w:val="28"/>
          <w:szCs w:val="28"/>
        </w:rPr>
        <w:t xml:space="preserve"> сельсовета ответственного  за предоставление муниципальной услуги.</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2.3. Получателями муниципальной услуги являются:</w:t>
      </w:r>
    </w:p>
    <w:p w:rsidR="00F163A7" w:rsidRPr="00F83BC0" w:rsidRDefault="00F163A7" w:rsidP="00F163A7">
      <w:pPr>
        <w:pStyle w:val="ConsNormal"/>
        <w:widowControl w:val="0"/>
        <w:ind w:firstLine="0"/>
        <w:jc w:val="both"/>
        <w:rPr>
          <w:rFonts w:ascii="Times New Roman" w:hAnsi="Times New Roman" w:cs="Times New Roman"/>
          <w:sz w:val="28"/>
          <w:szCs w:val="28"/>
        </w:rPr>
      </w:pPr>
      <w:r w:rsidRPr="00F83BC0">
        <w:rPr>
          <w:rFonts w:ascii="Times New Roman" w:hAnsi="Times New Roman" w:cs="Times New Roman"/>
          <w:sz w:val="28"/>
          <w:szCs w:val="28"/>
        </w:rPr>
        <w:t>-</w:t>
      </w:r>
      <w:r w:rsidRPr="00F83BC0">
        <w:rPr>
          <w:rFonts w:ascii="Times New Roman" w:hAnsi="Times New Roman" w:cs="Times New Roman"/>
          <w:color w:val="000000"/>
          <w:sz w:val="28"/>
          <w:szCs w:val="28"/>
        </w:rPr>
        <w:t xml:space="preserve">  </w:t>
      </w:r>
      <w:r w:rsidRPr="00F83BC0">
        <w:rPr>
          <w:rFonts w:ascii="Times New Roman" w:hAnsi="Times New Roman" w:cs="Times New Roman"/>
          <w:sz w:val="28"/>
          <w:szCs w:val="28"/>
        </w:rPr>
        <w:t>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163A7" w:rsidRPr="00F83BC0" w:rsidRDefault="00F163A7" w:rsidP="00F83BC0">
      <w:pPr>
        <w:spacing w:after="0"/>
        <w:ind w:firstLine="360"/>
        <w:jc w:val="both"/>
        <w:rPr>
          <w:rFonts w:ascii="Times New Roman" w:hAnsi="Times New Roman" w:cs="Times New Roman"/>
          <w:sz w:val="28"/>
          <w:szCs w:val="28"/>
        </w:rPr>
      </w:pPr>
      <w:r w:rsidRPr="00F83BC0">
        <w:rPr>
          <w:rFonts w:ascii="Times New Roman" w:hAnsi="Times New Roman" w:cs="Times New Roman"/>
          <w:sz w:val="28"/>
          <w:szCs w:val="28"/>
        </w:rPr>
        <w:t>2.4. Результатом предоставления муниципальной услуги являются:</w:t>
      </w:r>
    </w:p>
    <w:p w:rsidR="00F163A7" w:rsidRPr="00F83BC0" w:rsidRDefault="00F163A7" w:rsidP="00F163A7">
      <w:pPr>
        <w:widowControl w:val="0"/>
        <w:autoSpaceDE w:val="0"/>
        <w:autoSpaceDN w:val="0"/>
        <w:adjustRightInd w:val="0"/>
        <w:spacing w:after="0"/>
        <w:ind w:firstLine="540"/>
        <w:jc w:val="both"/>
        <w:rPr>
          <w:rFonts w:ascii="Times New Roman" w:hAnsi="Times New Roman" w:cs="Times New Roman"/>
          <w:sz w:val="28"/>
          <w:szCs w:val="28"/>
        </w:rPr>
      </w:pPr>
      <w:r w:rsidRPr="00F83BC0">
        <w:rPr>
          <w:rFonts w:ascii="Times New Roman" w:hAnsi="Times New Roman" w:cs="Times New Roman"/>
          <w:sz w:val="28"/>
          <w:szCs w:val="28"/>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F163A7" w:rsidRPr="00F83BC0" w:rsidRDefault="00F163A7" w:rsidP="00F163A7">
      <w:pPr>
        <w:widowControl w:val="0"/>
        <w:autoSpaceDE w:val="0"/>
        <w:autoSpaceDN w:val="0"/>
        <w:adjustRightInd w:val="0"/>
        <w:spacing w:after="0"/>
        <w:ind w:firstLine="540"/>
        <w:jc w:val="both"/>
        <w:rPr>
          <w:rFonts w:ascii="Times New Roman" w:hAnsi="Times New Roman" w:cs="Times New Roman"/>
          <w:sz w:val="28"/>
          <w:szCs w:val="28"/>
        </w:rPr>
      </w:pPr>
      <w:r w:rsidRPr="00F83BC0">
        <w:rPr>
          <w:rFonts w:ascii="Times New Roman" w:hAnsi="Times New Roman" w:cs="Times New Roman"/>
          <w:sz w:val="28"/>
          <w:szCs w:val="28"/>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F163A7" w:rsidRPr="00F83BC0" w:rsidRDefault="00F163A7" w:rsidP="00F163A7">
      <w:pPr>
        <w:pStyle w:val="printj"/>
        <w:spacing w:before="0" w:after="0"/>
        <w:rPr>
          <w:bCs/>
          <w:sz w:val="28"/>
          <w:szCs w:val="28"/>
        </w:rPr>
      </w:pPr>
      <w:r w:rsidRPr="00F83BC0">
        <w:rPr>
          <w:color w:val="000000"/>
          <w:sz w:val="28"/>
          <w:szCs w:val="28"/>
        </w:rPr>
        <w:t xml:space="preserve">      </w:t>
      </w:r>
      <w:r w:rsidRPr="00F83BC0">
        <w:rPr>
          <w:sz w:val="28"/>
          <w:szCs w:val="28"/>
        </w:rPr>
        <w:t xml:space="preserve">2.5. </w:t>
      </w:r>
      <w:r w:rsidRPr="00F83BC0">
        <w:rPr>
          <w:bCs/>
          <w:sz w:val="28"/>
          <w:szCs w:val="28"/>
        </w:rPr>
        <w:t xml:space="preserve">Срок предоставления муниципальной услуги составляет не более </w:t>
      </w:r>
      <w:r w:rsidRPr="00F83BC0">
        <w:rPr>
          <w:bCs/>
          <w:i/>
          <w:sz w:val="28"/>
          <w:szCs w:val="28"/>
        </w:rPr>
        <w:t>10</w:t>
      </w:r>
      <w:r w:rsidRPr="00F83BC0">
        <w:rPr>
          <w:bCs/>
          <w:sz w:val="28"/>
          <w:szCs w:val="28"/>
        </w:rPr>
        <w:t xml:space="preserve"> дней со дня письменного обращения заявителя по почте или в день обращения при личном устном обращении.</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bCs/>
          <w:sz w:val="28"/>
          <w:szCs w:val="28"/>
        </w:rPr>
        <w:t xml:space="preserve">2.6. Правовыми основаниями для предоставления муниципальной </w:t>
      </w:r>
      <w:r w:rsidRPr="00F83BC0">
        <w:rPr>
          <w:rFonts w:ascii="Times New Roman" w:hAnsi="Times New Roman" w:cs="Times New Roman"/>
          <w:sz w:val="28"/>
          <w:szCs w:val="28"/>
        </w:rPr>
        <w:t>услуги является:</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w:t>
      </w:r>
      <w:hyperlink r:id="rId7" w:history="1">
        <w:r w:rsidRPr="00F83BC0">
          <w:rPr>
            <w:rFonts w:ascii="Times New Roman" w:hAnsi="Times New Roman" w:cs="Times New Roman"/>
            <w:sz w:val="28"/>
            <w:szCs w:val="28"/>
          </w:rPr>
          <w:t>Конституция</w:t>
        </w:r>
      </w:hyperlink>
      <w:r w:rsidRPr="00F83BC0">
        <w:rPr>
          <w:rFonts w:ascii="Times New Roman" w:hAnsi="Times New Roman" w:cs="Times New Roman"/>
          <w:sz w:val="28"/>
          <w:szCs w:val="28"/>
        </w:rPr>
        <w:t xml:space="preserve">  Российской Федерации;</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Земельный </w:t>
      </w:r>
      <w:hyperlink r:id="rId8" w:history="1">
        <w:r w:rsidRPr="00F83BC0">
          <w:rPr>
            <w:rFonts w:ascii="Times New Roman" w:hAnsi="Times New Roman" w:cs="Times New Roman"/>
            <w:sz w:val="28"/>
            <w:szCs w:val="28"/>
          </w:rPr>
          <w:t>кодекс</w:t>
        </w:r>
      </w:hyperlink>
      <w:r w:rsidRPr="00F83BC0">
        <w:rPr>
          <w:rFonts w:ascii="Times New Roman" w:hAnsi="Times New Roman" w:cs="Times New Roman"/>
          <w:sz w:val="28"/>
          <w:szCs w:val="28"/>
        </w:rPr>
        <w:t xml:space="preserve">  Российской Федерации;</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Федеральный  </w:t>
      </w:r>
      <w:hyperlink r:id="rId9" w:history="1">
        <w:r w:rsidRPr="00F83BC0">
          <w:rPr>
            <w:rFonts w:ascii="Times New Roman" w:hAnsi="Times New Roman" w:cs="Times New Roman"/>
            <w:sz w:val="28"/>
            <w:szCs w:val="28"/>
          </w:rPr>
          <w:t>закон</w:t>
        </w:r>
      </w:hyperlink>
      <w:r w:rsidRPr="00F83BC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xml:space="preserve"> - Федеральный </w:t>
      </w:r>
      <w:hyperlink r:id="rId10" w:history="1">
        <w:r w:rsidRPr="00F83BC0">
          <w:rPr>
            <w:rFonts w:ascii="Times New Roman" w:hAnsi="Times New Roman" w:cs="Times New Roman"/>
            <w:bCs/>
            <w:sz w:val="28"/>
            <w:szCs w:val="28"/>
          </w:rPr>
          <w:t>закон</w:t>
        </w:r>
      </w:hyperlink>
      <w:r w:rsidRPr="00F83BC0">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F163A7" w:rsidRPr="00F83BC0" w:rsidRDefault="00F163A7" w:rsidP="00F163A7">
      <w:pPr>
        <w:autoSpaceDE w:val="0"/>
        <w:autoSpaceDN w:val="0"/>
        <w:adjustRightInd w:val="0"/>
        <w:spacing w:after="0"/>
        <w:ind w:firstLine="540"/>
        <w:jc w:val="both"/>
        <w:outlineLvl w:val="2"/>
        <w:rPr>
          <w:rFonts w:ascii="Times New Roman" w:hAnsi="Times New Roman" w:cs="Times New Roman"/>
          <w:sz w:val="28"/>
          <w:szCs w:val="28"/>
        </w:rPr>
      </w:pPr>
      <w:r w:rsidRPr="00F83BC0">
        <w:rPr>
          <w:rFonts w:ascii="Times New Roman" w:hAnsi="Times New Roman" w:cs="Times New Roman"/>
          <w:sz w:val="28"/>
          <w:szCs w:val="28"/>
        </w:rPr>
        <w:t xml:space="preserve">- Федеральный закон  от 27.07.2010 № 210-ФЗ «Об </w:t>
      </w:r>
      <w:r w:rsidRPr="00F83BC0">
        <w:rPr>
          <w:rFonts w:ascii="Times New Roman" w:hAnsi="Times New Roman" w:cs="Times New Roman"/>
          <w:bCs/>
          <w:sz w:val="28"/>
          <w:szCs w:val="28"/>
        </w:rPr>
        <w:t>организации предоставления государственных и муниципальных услуг»</w:t>
      </w:r>
      <w:r w:rsidRPr="00F83BC0">
        <w:rPr>
          <w:rFonts w:ascii="Times New Roman" w:hAnsi="Times New Roman" w:cs="Times New Roman"/>
          <w:sz w:val="28"/>
          <w:szCs w:val="28"/>
        </w:rPr>
        <w:t>;</w:t>
      </w:r>
    </w:p>
    <w:p w:rsidR="00F163A7" w:rsidRPr="00F83BC0" w:rsidRDefault="00F163A7" w:rsidP="00F163A7">
      <w:pPr>
        <w:spacing w:after="0"/>
        <w:jc w:val="both"/>
        <w:rPr>
          <w:rFonts w:ascii="Times New Roman" w:hAnsi="Times New Roman" w:cs="Times New Roman"/>
          <w:bCs/>
          <w:color w:val="000000"/>
          <w:sz w:val="28"/>
          <w:szCs w:val="28"/>
        </w:rPr>
      </w:pPr>
      <w:r w:rsidRPr="00F83BC0">
        <w:rPr>
          <w:rFonts w:ascii="Times New Roman" w:hAnsi="Times New Roman" w:cs="Times New Roman"/>
          <w:bCs/>
          <w:color w:val="000000"/>
          <w:sz w:val="28"/>
          <w:szCs w:val="28"/>
        </w:rPr>
        <w:t xml:space="preserve">        - Земельный кодекс Российской Федерации;</w:t>
      </w:r>
    </w:p>
    <w:p w:rsidR="00F163A7" w:rsidRPr="00F83BC0" w:rsidRDefault="00F163A7" w:rsidP="00F163A7">
      <w:pPr>
        <w:spacing w:after="0"/>
        <w:jc w:val="both"/>
        <w:rPr>
          <w:rFonts w:ascii="Times New Roman" w:hAnsi="Times New Roman" w:cs="Times New Roman"/>
          <w:bCs/>
          <w:color w:val="000000"/>
          <w:sz w:val="28"/>
          <w:szCs w:val="28"/>
        </w:rPr>
      </w:pPr>
      <w:r w:rsidRPr="00F83BC0">
        <w:rPr>
          <w:rFonts w:ascii="Times New Roman" w:hAnsi="Times New Roman" w:cs="Times New Roman"/>
          <w:bCs/>
          <w:color w:val="000000"/>
          <w:sz w:val="28"/>
          <w:szCs w:val="28"/>
        </w:rPr>
        <w:t xml:space="preserve">        - Федеральный закон от 25.10.2001 г. №137-ФЗ «О введении в действие Земельного кодекса Российской Федерации»;</w:t>
      </w:r>
    </w:p>
    <w:p w:rsidR="00F163A7" w:rsidRPr="00F83BC0" w:rsidRDefault="00F163A7" w:rsidP="00F163A7">
      <w:pPr>
        <w:autoSpaceDE w:val="0"/>
        <w:autoSpaceDN w:val="0"/>
        <w:adjustRightInd w:val="0"/>
        <w:spacing w:after="0"/>
        <w:ind w:firstLine="540"/>
        <w:jc w:val="both"/>
        <w:outlineLvl w:val="2"/>
        <w:rPr>
          <w:rFonts w:ascii="Times New Roman" w:hAnsi="Times New Roman" w:cs="Times New Roman"/>
          <w:i/>
          <w:sz w:val="28"/>
          <w:szCs w:val="28"/>
        </w:rPr>
      </w:pPr>
      <w:r w:rsidRPr="00F83BC0">
        <w:rPr>
          <w:rFonts w:ascii="Times New Roman" w:hAnsi="Times New Roman" w:cs="Times New Roman"/>
          <w:sz w:val="28"/>
          <w:szCs w:val="28"/>
        </w:rPr>
        <w:t xml:space="preserve">- </w:t>
      </w:r>
      <w:hyperlink r:id="rId11" w:history="1">
        <w:r w:rsidRPr="00F83BC0">
          <w:rPr>
            <w:rFonts w:ascii="Times New Roman" w:hAnsi="Times New Roman" w:cs="Times New Roman"/>
            <w:sz w:val="28"/>
            <w:szCs w:val="28"/>
          </w:rPr>
          <w:t>Устав</w:t>
        </w:r>
      </w:hyperlink>
      <w:r w:rsidRPr="00F83BC0">
        <w:rPr>
          <w:rFonts w:ascii="Times New Roman" w:hAnsi="Times New Roman" w:cs="Times New Roman"/>
          <w:sz w:val="28"/>
          <w:szCs w:val="28"/>
        </w:rPr>
        <w:t xml:space="preserve"> Качульского сельсовета</w:t>
      </w:r>
      <w:r w:rsidRPr="00F83BC0">
        <w:rPr>
          <w:rFonts w:ascii="Times New Roman" w:hAnsi="Times New Roman" w:cs="Times New Roman"/>
          <w:i/>
          <w:sz w:val="28"/>
          <w:szCs w:val="28"/>
        </w:rPr>
        <w:t xml:space="preserve"> .</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F163A7" w:rsidRPr="00F83BC0" w:rsidRDefault="00F163A7" w:rsidP="00F163A7">
      <w:pPr>
        <w:pStyle w:val="a4"/>
        <w:rPr>
          <w:color w:val="333333"/>
          <w:sz w:val="28"/>
          <w:szCs w:val="28"/>
        </w:rPr>
      </w:pPr>
      <w:r w:rsidRPr="00F83BC0">
        <w:rPr>
          <w:sz w:val="28"/>
          <w:szCs w:val="28"/>
        </w:rPr>
        <w:t>2.7.1</w:t>
      </w:r>
      <w:r w:rsidRPr="00F83BC0">
        <w:rPr>
          <w:i/>
          <w:sz w:val="28"/>
          <w:szCs w:val="28"/>
        </w:rPr>
        <w:t xml:space="preserve">. </w:t>
      </w:r>
      <w:r w:rsidRPr="00F83BC0">
        <w:rPr>
          <w:sz w:val="28"/>
          <w:szCs w:val="28"/>
        </w:rPr>
        <w:t>-  заявление, в котором необходимо указать:</w:t>
      </w:r>
      <w:r w:rsidRPr="00F83BC0">
        <w:rPr>
          <w:color w:val="333333"/>
          <w:sz w:val="28"/>
          <w:szCs w:val="28"/>
        </w:rPr>
        <w:t xml:space="preserve"> </w:t>
      </w:r>
    </w:p>
    <w:p w:rsidR="00F163A7" w:rsidRPr="00F83BC0" w:rsidRDefault="00F163A7" w:rsidP="00F163A7">
      <w:pPr>
        <w:pStyle w:val="a4"/>
        <w:rPr>
          <w:sz w:val="28"/>
          <w:szCs w:val="28"/>
        </w:rPr>
      </w:pPr>
      <w:r w:rsidRPr="00F83BC0">
        <w:rPr>
          <w:sz w:val="28"/>
          <w:szCs w:val="28"/>
        </w:rPr>
        <w:t>-  сведения о заявителе:  фамилию, имя,</w:t>
      </w:r>
      <w:r w:rsidR="00272322">
        <w:rPr>
          <w:sz w:val="28"/>
          <w:szCs w:val="28"/>
        </w:rPr>
        <w:t xml:space="preserve"> </w:t>
      </w:r>
      <w:r w:rsidRPr="00F83BC0">
        <w:rPr>
          <w:sz w:val="28"/>
          <w:szCs w:val="28"/>
        </w:rPr>
        <w:t xml:space="preserve"> отчество;  адрес регистрации по месту жительства;</w:t>
      </w:r>
    </w:p>
    <w:p w:rsidR="00F163A7" w:rsidRPr="00F83BC0" w:rsidRDefault="00F163A7" w:rsidP="00F163A7">
      <w:pPr>
        <w:spacing w:after="0"/>
        <w:jc w:val="both"/>
        <w:rPr>
          <w:rFonts w:ascii="Times New Roman" w:hAnsi="Times New Roman" w:cs="Times New Roman"/>
          <w:sz w:val="28"/>
          <w:szCs w:val="28"/>
        </w:rPr>
      </w:pPr>
      <w:r w:rsidRPr="00F83BC0">
        <w:rPr>
          <w:rFonts w:ascii="Times New Roman" w:hAnsi="Times New Roman" w:cs="Times New Roman"/>
          <w:sz w:val="28"/>
          <w:szCs w:val="28"/>
        </w:rPr>
        <w:lastRenderedPageBreak/>
        <w:t>-  сведения о земельном участке, достаточные для идентификации объекта (местоположение (адрес), площадь, иное описание местоположения);</w:t>
      </w:r>
    </w:p>
    <w:p w:rsidR="00F163A7" w:rsidRPr="00F83BC0" w:rsidRDefault="00F163A7" w:rsidP="00F163A7">
      <w:pPr>
        <w:spacing w:after="0"/>
        <w:jc w:val="both"/>
        <w:rPr>
          <w:rFonts w:ascii="Times New Roman" w:hAnsi="Times New Roman" w:cs="Times New Roman"/>
          <w:sz w:val="28"/>
          <w:szCs w:val="28"/>
        </w:rPr>
      </w:pPr>
      <w:r w:rsidRPr="00F83BC0">
        <w:rPr>
          <w:rFonts w:ascii="Times New Roman" w:hAnsi="Times New Roman" w:cs="Times New Roman"/>
          <w:sz w:val="28"/>
          <w:szCs w:val="28"/>
        </w:rPr>
        <w:t>-  вид целевого использования земельного участка;</w:t>
      </w:r>
    </w:p>
    <w:p w:rsidR="00F163A7" w:rsidRPr="00F83BC0" w:rsidRDefault="00F163A7" w:rsidP="00F163A7">
      <w:pPr>
        <w:spacing w:after="0"/>
        <w:jc w:val="both"/>
        <w:rPr>
          <w:rFonts w:ascii="Times New Roman" w:hAnsi="Times New Roman" w:cs="Times New Roman"/>
          <w:sz w:val="28"/>
          <w:szCs w:val="28"/>
        </w:rPr>
      </w:pPr>
      <w:r w:rsidRPr="00F83BC0">
        <w:rPr>
          <w:rFonts w:ascii="Times New Roman" w:hAnsi="Times New Roman" w:cs="Times New Roman"/>
          <w:sz w:val="28"/>
          <w:szCs w:val="28"/>
        </w:rPr>
        <w:t>-  дату оформления запроса,</w:t>
      </w:r>
    </w:p>
    <w:p w:rsidR="00F163A7" w:rsidRPr="00F83BC0" w:rsidRDefault="00F163A7" w:rsidP="00F83BC0">
      <w:pPr>
        <w:spacing w:after="0"/>
        <w:jc w:val="both"/>
        <w:rPr>
          <w:rFonts w:ascii="Times New Roman" w:hAnsi="Times New Roman" w:cs="Times New Roman"/>
          <w:sz w:val="28"/>
          <w:szCs w:val="28"/>
        </w:rPr>
      </w:pPr>
      <w:r w:rsidRPr="00F83BC0">
        <w:rPr>
          <w:rFonts w:ascii="Times New Roman" w:hAnsi="Times New Roman" w:cs="Times New Roman"/>
          <w:sz w:val="28"/>
          <w:szCs w:val="28"/>
        </w:rPr>
        <w:t>-  указание о способе предоставления  документов по запросу (выдать на руки, направить  по почте);</w:t>
      </w:r>
    </w:p>
    <w:p w:rsidR="00F163A7" w:rsidRPr="00F83BC0" w:rsidRDefault="00F163A7" w:rsidP="00F163A7">
      <w:pPr>
        <w:spacing w:after="0"/>
        <w:jc w:val="both"/>
        <w:rPr>
          <w:rFonts w:ascii="Times New Roman" w:hAnsi="Times New Roman" w:cs="Times New Roman"/>
          <w:sz w:val="28"/>
          <w:szCs w:val="28"/>
        </w:rPr>
      </w:pPr>
      <w:r w:rsidRPr="00F83BC0">
        <w:rPr>
          <w:rFonts w:ascii="Times New Roman" w:hAnsi="Times New Roman" w:cs="Times New Roman"/>
          <w:sz w:val="28"/>
          <w:szCs w:val="28"/>
        </w:rPr>
        <w:t>- адрес для направления документов (в случае указания о направлении документов по почте);</w:t>
      </w:r>
    </w:p>
    <w:p w:rsidR="00F163A7" w:rsidRPr="00F83BC0" w:rsidRDefault="00F163A7" w:rsidP="00F163A7">
      <w:pPr>
        <w:spacing w:after="0"/>
        <w:jc w:val="both"/>
        <w:rPr>
          <w:rFonts w:ascii="Times New Roman" w:hAnsi="Times New Roman" w:cs="Times New Roman"/>
          <w:sz w:val="28"/>
          <w:szCs w:val="28"/>
        </w:rPr>
      </w:pPr>
      <w:r w:rsidRPr="00F83BC0">
        <w:rPr>
          <w:rFonts w:ascii="Times New Roman" w:hAnsi="Times New Roman" w:cs="Times New Roman"/>
          <w:sz w:val="28"/>
          <w:szCs w:val="28"/>
        </w:rPr>
        <w:t>-  подпись физического лица, подавшего заявление.</w:t>
      </w:r>
    </w:p>
    <w:p w:rsidR="00F163A7" w:rsidRPr="00F83BC0" w:rsidRDefault="00F163A7" w:rsidP="00F163A7">
      <w:pPr>
        <w:autoSpaceDE w:val="0"/>
        <w:autoSpaceDN w:val="0"/>
        <w:adjustRightInd w:val="0"/>
        <w:spacing w:after="0"/>
        <w:jc w:val="both"/>
        <w:rPr>
          <w:rFonts w:ascii="Times New Roman" w:hAnsi="Times New Roman" w:cs="Times New Roman"/>
          <w:color w:val="000000"/>
          <w:sz w:val="28"/>
          <w:szCs w:val="28"/>
        </w:rPr>
      </w:pPr>
      <w:r w:rsidRPr="00F83BC0">
        <w:rPr>
          <w:rFonts w:ascii="Times New Roman" w:hAnsi="Times New Roman" w:cs="Times New Roman"/>
          <w:color w:val="000000"/>
          <w:sz w:val="28"/>
          <w:szCs w:val="28"/>
        </w:rPr>
        <w:t>2.7.2.  -   кадастровая выписка о земельном участке;</w:t>
      </w:r>
    </w:p>
    <w:p w:rsidR="00F163A7" w:rsidRPr="00F83BC0" w:rsidRDefault="00F163A7" w:rsidP="00F163A7">
      <w:pPr>
        <w:autoSpaceDE w:val="0"/>
        <w:autoSpaceDN w:val="0"/>
        <w:adjustRightInd w:val="0"/>
        <w:spacing w:after="0" w:line="240" w:lineRule="auto"/>
        <w:jc w:val="both"/>
        <w:rPr>
          <w:rFonts w:ascii="Times New Roman" w:hAnsi="Times New Roman" w:cs="Times New Roman"/>
          <w:sz w:val="28"/>
          <w:szCs w:val="28"/>
        </w:rPr>
      </w:pPr>
      <w:r w:rsidRPr="00F83BC0">
        <w:rPr>
          <w:rFonts w:ascii="Times New Roman" w:hAnsi="Times New Roman" w:cs="Times New Roman"/>
          <w:color w:val="000000"/>
          <w:sz w:val="28"/>
          <w:szCs w:val="28"/>
        </w:rPr>
        <w:t xml:space="preserve">-   копия </w:t>
      </w:r>
      <w:r w:rsidRPr="00F83BC0">
        <w:rPr>
          <w:rFonts w:ascii="Times New Roman" w:hAnsi="Times New Roman" w:cs="Times New Roman"/>
          <w:sz w:val="28"/>
          <w:szCs w:val="28"/>
        </w:rPr>
        <w:t>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F163A7" w:rsidRPr="00F83BC0" w:rsidRDefault="00F163A7" w:rsidP="00F163A7">
      <w:pPr>
        <w:widowControl w:val="0"/>
        <w:autoSpaceDE w:val="0"/>
        <w:autoSpaceDN w:val="0"/>
        <w:adjustRightInd w:val="0"/>
        <w:spacing w:after="0"/>
        <w:jc w:val="both"/>
        <w:rPr>
          <w:rFonts w:ascii="Times New Roman" w:hAnsi="Times New Roman" w:cs="Times New Roman"/>
          <w:sz w:val="28"/>
          <w:szCs w:val="28"/>
        </w:rPr>
      </w:pPr>
      <w:r w:rsidRPr="00F83BC0">
        <w:rPr>
          <w:rFonts w:ascii="Times New Roman" w:hAnsi="Times New Roman" w:cs="Times New Roman"/>
          <w:sz w:val="28"/>
          <w:szCs w:val="28"/>
        </w:rPr>
        <w:t>-     вступившие в законную силу судебные акты (при необходимости);</w:t>
      </w:r>
    </w:p>
    <w:p w:rsidR="00F163A7" w:rsidRPr="00F83BC0" w:rsidRDefault="00F163A7" w:rsidP="00F163A7">
      <w:pPr>
        <w:widowControl w:val="0"/>
        <w:autoSpaceDE w:val="0"/>
        <w:autoSpaceDN w:val="0"/>
        <w:adjustRightInd w:val="0"/>
        <w:spacing w:after="0"/>
        <w:jc w:val="both"/>
        <w:rPr>
          <w:rFonts w:ascii="Times New Roman" w:hAnsi="Times New Roman" w:cs="Times New Roman"/>
          <w:sz w:val="28"/>
          <w:szCs w:val="28"/>
        </w:rPr>
      </w:pPr>
      <w:r w:rsidRPr="00F83BC0">
        <w:rPr>
          <w:rFonts w:ascii="Times New Roman" w:hAnsi="Times New Roman" w:cs="Times New Roman"/>
          <w:sz w:val="28"/>
          <w:szCs w:val="28"/>
        </w:rPr>
        <w:t>- документы, подтверждающие вступление в наследство (при необходимости);</w:t>
      </w:r>
    </w:p>
    <w:p w:rsidR="00F163A7" w:rsidRPr="00F83BC0" w:rsidRDefault="00F163A7" w:rsidP="00F163A7">
      <w:pPr>
        <w:spacing w:after="0"/>
        <w:ind w:firstLine="300"/>
        <w:jc w:val="both"/>
        <w:rPr>
          <w:rFonts w:ascii="Times New Roman" w:hAnsi="Times New Roman" w:cs="Times New Roman"/>
          <w:color w:val="000000"/>
          <w:sz w:val="28"/>
          <w:szCs w:val="28"/>
        </w:rPr>
      </w:pPr>
      <w:r w:rsidRPr="00F83BC0">
        <w:rPr>
          <w:rFonts w:ascii="Times New Roman" w:hAnsi="Times New Roman" w:cs="Times New Roman"/>
          <w:sz w:val="28"/>
          <w:szCs w:val="28"/>
        </w:rPr>
        <w:t xml:space="preserve">    В случае если от имени заявителя обращается иное лицо, должна быть приложена доверенность, заверенная в установленном законом порядке.</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2.8. Администрация самостоятельно запрашивает документы, указанные в пункте 2.7.2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bCs/>
          <w:sz w:val="28"/>
          <w:szCs w:val="28"/>
        </w:rPr>
        <w:t xml:space="preserve">2.9. </w:t>
      </w:r>
      <w:r w:rsidRPr="00F83BC0">
        <w:rPr>
          <w:rFonts w:ascii="Times New Roman" w:hAnsi="Times New Roman" w:cs="Times New Roman"/>
          <w:sz w:val="28"/>
          <w:szCs w:val="28"/>
        </w:rPr>
        <w:t>Запрещено требовать от заявителя:</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83BC0">
          <w:rPr>
            <w:rFonts w:ascii="Times New Roman" w:hAnsi="Times New Roman" w:cs="Times New Roman"/>
            <w:sz w:val="28"/>
            <w:szCs w:val="28"/>
          </w:rPr>
          <w:t>части 6 статьи 7</w:t>
        </w:r>
      </w:hyperlink>
      <w:r w:rsidRPr="00F83BC0">
        <w:rPr>
          <w:rFonts w:ascii="Times New Roman" w:hAnsi="Times New Roman" w:cs="Times New Roman"/>
          <w:sz w:val="28"/>
          <w:szCs w:val="28"/>
        </w:rPr>
        <w:t xml:space="preserve"> Федерального закона от 27.07.2010 № 210-ФЗ «Об организации предоставления государ</w:t>
      </w:r>
      <w:r w:rsidR="00272322">
        <w:rPr>
          <w:rFonts w:ascii="Times New Roman" w:hAnsi="Times New Roman" w:cs="Times New Roman"/>
          <w:sz w:val="28"/>
          <w:szCs w:val="28"/>
        </w:rPr>
        <w:t>ственных и муниципальных услуг»;</w:t>
      </w:r>
    </w:p>
    <w:p w:rsidR="00F163A7" w:rsidRPr="00F83BC0" w:rsidRDefault="00F163A7" w:rsidP="00F83BC0">
      <w:pPr>
        <w:autoSpaceDE w:val="0"/>
        <w:autoSpaceDN w:val="0"/>
        <w:adjustRightInd w:val="0"/>
        <w:spacing w:after="0"/>
        <w:ind w:firstLine="540"/>
        <w:jc w:val="both"/>
        <w:rPr>
          <w:rFonts w:ascii="Times New Roman" w:hAnsi="Times New Roman" w:cs="Times New Roman"/>
          <w:sz w:val="28"/>
          <w:szCs w:val="28"/>
        </w:rPr>
      </w:pPr>
      <w:r w:rsidRPr="00F83BC0">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F83BC0">
          <w:rPr>
            <w:rFonts w:ascii="Times New Roman" w:hAnsi="Times New Roman" w:cs="Times New Roman"/>
            <w:sz w:val="28"/>
            <w:szCs w:val="28"/>
          </w:rPr>
          <w:t>части 1 статьи 9</w:t>
        </w:r>
      </w:hyperlink>
      <w:r w:rsidRPr="00F83BC0">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2.10. Исчерпывающий перечень оснований для отказа в приёме письменного заявления: </w:t>
      </w:r>
    </w:p>
    <w:p w:rsidR="00F163A7" w:rsidRPr="00F83BC0" w:rsidRDefault="00F163A7" w:rsidP="00F163A7">
      <w:pPr>
        <w:autoSpaceDE w:val="0"/>
        <w:autoSpaceDN w:val="0"/>
        <w:adjustRightInd w:val="0"/>
        <w:spacing w:after="0"/>
        <w:ind w:firstLine="540"/>
        <w:jc w:val="both"/>
        <w:rPr>
          <w:rFonts w:ascii="Times New Roman" w:hAnsi="Times New Roman" w:cs="Times New Roman"/>
          <w:sz w:val="28"/>
          <w:szCs w:val="28"/>
        </w:rPr>
      </w:pPr>
      <w:r w:rsidRPr="00F83BC0">
        <w:rPr>
          <w:rFonts w:ascii="Times New Roman" w:hAnsi="Times New Roman" w:cs="Times New Roman"/>
          <w:sz w:val="28"/>
          <w:szCs w:val="28"/>
        </w:rPr>
        <w:t>подача заявления неуполномоченным лицом;</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F163A7" w:rsidRPr="00F83BC0" w:rsidRDefault="00272322" w:rsidP="00F163A7">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2.11.</w:t>
      </w:r>
      <w:r w:rsidR="00F163A7" w:rsidRPr="00F83BC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163A7" w:rsidRPr="00F83BC0" w:rsidRDefault="00F163A7" w:rsidP="00F163A7">
      <w:pPr>
        <w:shd w:val="clear" w:color="auto" w:fill="FFFFFF"/>
        <w:spacing w:after="0" w:line="290" w:lineRule="atLeast"/>
        <w:ind w:firstLine="547"/>
        <w:jc w:val="both"/>
        <w:rPr>
          <w:rFonts w:ascii="Times New Roman" w:hAnsi="Times New Roman" w:cs="Times New Roman"/>
          <w:color w:val="000000"/>
          <w:sz w:val="28"/>
          <w:szCs w:val="28"/>
        </w:rPr>
      </w:pPr>
      <w:r w:rsidRPr="00F83BC0">
        <w:rPr>
          <w:rStyle w:val="blk"/>
          <w:rFonts w:ascii="Times New Roman" w:hAnsi="Times New Roman" w:cs="Times New Roman"/>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w:t>
      </w:r>
      <w:r w:rsidRPr="00F83BC0">
        <w:rPr>
          <w:rStyle w:val="apple-converted-space"/>
          <w:rFonts w:ascii="Times New Roman" w:hAnsi="Times New Roman" w:cs="Times New Roman"/>
          <w:color w:val="000000"/>
          <w:sz w:val="28"/>
          <w:szCs w:val="28"/>
        </w:rPr>
        <w:t> </w:t>
      </w:r>
      <w:hyperlink r:id="rId14" w:anchor="dst360" w:history="1">
        <w:r w:rsidRPr="00F83BC0">
          <w:rPr>
            <w:rStyle w:val="a3"/>
            <w:rFonts w:ascii="Times New Roman" w:hAnsi="Times New Roman" w:cs="Times New Roman"/>
            <w:color w:val="666699"/>
            <w:sz w:val="28"/>
            <w:szCs w:val="28"/>
          </w:rPr>
          <w:t>пунктом 12</w:t>
        </w:r>
      </w:hyperlink>
      <w:r w:rsidRPr="00F83BC0">
        <w:rPr>
          <w:rStyle w:val="apple-converted-space"/>
          <w:rFonts w:ascii="Times New Roman" w:hAnsi="Times New Roman" w:cs="Times New Roman"/>
          <w:color w:val="000000"/>
          <w:sz w:val="28"/>
          <w:szCs w:val="28"/>
        </w:rPr>
        <w:t> </w:t>
      </w:r>
      <w:r w:rsidRPr="00F83BC0">
        <w:rPr>
          <w:rStyle w:val="blk"/>
          <w:rFonts w:ascii="Times New Roman" w:hAnsi="Times New Roman" w:cs="Times New Roman"/>
          <w:color w:val="000000"/>
          <w:sz w:val="28"/>
          <w:szCs w:val="28"/>
        </w:rPr>
        <w:t xml:space="preserve"> Земельного кодекса;</w:t>
      </w:r>
    </w:p>
    <w:p w:rsidR="00F163A7" w:rsidRPr="00F83BC0" w:rsidRDefault="00F163A7" w:rsidP="00F163A7">
      <w:pPr>
        <w:shd w:val="clear" w:color="auto" w:fill="FFFFFF"/>
        <w:spacing w:after="0" w:line="290" w:lineRule="atLeast"/>
        <w:ind w:firstLine="547"/>
        <w:jc w:val="both"/>
        <w:rPr>
          <w:rFonts w:ascii="Times New Roman" w:hAnsi="Times New Roman" w:cs="Times New Roman"/>
          <w:color w:val="000000"/>
          <w:sz w:val="28"/>
          <w:szCs w:val="28"/>
        </w:rPr>
      </w:pPr>
      <w:r w:rsidRPr="00F83BC0">
        <w:rPr>
          <w:rStyle w:val="blk"/>
          <w:rFonts w:ascii="Times New Roman" w:hAnsi="Times New Roman" w:cs="Times New Roman"/>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163A7" w:rsidRPr="00F83BC0" w:rsidRDefault="00F163A7" w:rsidP="00F163A7">
      <w:pPr>
        <w:shd w:val="clear" w:color="auto" w:fill="FFFFFF"/>
        <w:spacing w:after="0" w:line="290" w:lineRule="atLeast"/>
        <w:ind w:firstLine="547"/>
        <w:jc w:val="both"/>
        <w:rPr>
          <w:rFonts w:ascii="Times New Roman" w:hAnsi="Times New Roman" w:cs="Times New Roman"/>
          <w:color w:val="000000"/>
          <w:sz w:val="28"/>
          <w:szCs w:val="28"/>
        </w:rPr>
      </w:pPr>
      <w:r w:rsidRPr="00F83BC0">
        <w:rPr>
          <w:rStyle w:val="blk"/>
          <w:rFonts w:ascii="Times New Roman" w:hAnsi="Times New Roman" w:cs="Times New Roman"/>
          <w:color w:val="000000"/>
          <w:sz w:val="28"/>
          <w:szCs w:val="28"/>
        </w:rPr>
        <w:t>- разработка схемы расположения земельного участка с нарушением предусмотренных</w:t>
      </w:r>
      <w:r w:rsidRPr="00F83BC0">
        <w:rPr>
          <w:rStyle w:val="apple-converted-space"/>
          <w:rFonts w:ascii="Times New Roman" w:hAnsi="Times New Roman" w:cs="Times New Roman"/>
          <w:color w:val="000000"/>
          <w:sz w:val="28"/>
          <w:szCs w:val="28"/>
        </w:rPr>
        <w:t> </w:t>
      </w:r>
      <w:hyperlink r:id="rId15" w:anchor="dst165" w:history="1">
        <w:r w:rsidRPr="00F83BC0">
          <w:rPr>
            <w:rStyle w:val="a3"/>
            <w:rFonts w:ascii="Times New Roman" w:hAnsi="Times New Roman" w:cs="Times New Roman"/>
            <w:color w:val="666699"/>
            <w:sz w:val="28"/>
            <w:szCs w:val="28"/>
          </w:rPr>
          <w:t>статьей 11.9</w:t>
        </w:r>
      </w:hyperlink>
      <w:r w:rsidRPr="00F83BC0">
        <w:rPr>
          <w:rStyle w:val="apple-converted-space"/>
          <w:rFonts w:ascii="Times New Roman" w:hAnsi="Times New Roman" w:cs="Times New Roman"/>
          <w:color w:val="000000"/>
          <w:sz w:val="28"/>
          <w:szCs w:val="28"/>
        </w:rPr>
        <w:t> </w:t>
      </w:r>
      <w:r w:rsidRPr="00F83BC0">
        <w:rPr>
          <w:rStyle w:val="blk"/>
          <w:rFonts w:ascii="Times New Roman" w:hAnsi="Times New Roman" w:cs="Times New Roman"/>
          <w:color w:val="000000"/>
          <w:sz w:val="28"/>
          <w:szCs w:val="28"/>
        </w:rPr>
        <w:t>Земельного Кодекса требований к образуемым земельным участкам;</w:t>
      </w:r>
    </w:p>
    <w:p w:rsidR="00F163A7" w:rsidRPr="00F83BC0" w:rsidRDefault="00F163A7" w:rsidP="00F163A7">
      <w:pPr>
        <w:shd w:val="clear" w:color="auto" w:fill="FFFFFF"/>
        <w:spacing w:after="0" w:line="290" w:lineRule="atLeast"/>
        <w:ind w:firstLine="547"/>
        <w:jc w:val="both"/>
        <w:rPr>
          <w:rFonts w:ascii="Times New Roman" w:hAnsi="Times New Roman" w:cs="Times New Roman"/>
          <w:color w:val="000000"/>
          <w:sz w:val="28"/>
          <w:szCs w:val="28"/>
        </w:rPr>
      </w:pPr>
      <w:r w:rsidRPr="00F83BC0">
        <w:rPr>
          <w:rStyle w:val="blk"/>
          <w:rFonts w:ascii="Times New Roman" w:hAnsi="Times New Roman" w:cs="Times New Roman"/>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163A7" w:rsidRPr="00F83BC0" w:rsidRDefault="00F163A7" w:rsidP="00F163A7">
      <w:pPr>
        <w:shd w:val="clear" w:color="auto" w:fill="FFFFFF"/>
        <w:spacing w:after="0" w:line="290" w:lineRule="atLeast"/>
        <w:jc w:val="both"/>
        <w:rPr>
          <w:rFonts w:ascii="Times New Roman" w:hAnsi="Times New Roman" w:cs="Times New Roman"/>
          <w:color w:val="000000"/>
          <w:sz w:val="28"/>
          <w:szCs w:val="28"/>
        </w:rPr>
      </w:pPr>
      <w:r w:rsidRPr="00F83BC0">
        <w:rPr>
          <w:rStyle w:val="blk"/>
          <w:rFonts w:ascii="Times New Roman" w:hAnsi="Times New Roman" w:cs="Times New Roman"/>
          <w:color w:val="000000"/>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обращение гражданина, который в соответствии с настоящим регламентом не может быть получателем муниципальной услуги;</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 не представлены документы, указанные в </w:t>
      </w:r>
      <w:hyperlink r:id="rId16" w:history="1">
        <w:r w:rsidRPr="00F83BC0">
          <w:rPr>
            <w:rFonts w:ascii="Times New Roman" w:hAnsi="Times New Roman" w:cs="Times New Roman"/>
            <w:sz w:val="28"/>
            <w:szCs w:val="28"/>
          </w:rPr>
          <w:t>пункте 2.7</w:t>
        </w:r>
      </w:hyperlink>
      <w:r w:rsidRPr="00F83BC0">
        <w:rPr>
          <w:rFonts w:ascii="Times New Roman" w:hAnsi="Times New Roman" w:cs="Times New Roman"/>
          <w:sz w:val="28"/>
          <w:szCs w:val="28"/>
        </w:rPr>
        <w:t>.1 настоящего регламента.</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Не является основанием для отказа в предоставлении государственной услуги непредставление заявителем документов, указанных в абзаце третьем пункта  2.7.2 настоящего Административного регламента.</w:t>
      </w:r>
    </w:p>
    <w:p w:rsidR="00F163A7" w:rsidRPr="00F83BC0" w:rsidRDefault="00F163A7" w:rsidP="00F163A7">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bCs/>
          <w:sz w:val="28"/>
          <w:szCs w:val="28"/>
        </w:rPr>
        <w:t xml:space="preserve">2.12. </w:t>
      </w:r>
      <w:r w:rsidRPr="00F83BC0">
        <w:rPr>
          <w:rFonts w:ascii="Times New Roman" w:hAnsi="Times New Roman" w:cs="Times New Roman"/>
          <w:sz w:val="28"/>
          <w:szCs w:val="28"/>
        </w:rPr>
        <w:t>Муниципальная услуга предоставляется бесплатно.</w:t>
      </w:r>
    </w:p>
    <w:p w:rsidR="00F163A7" w:rsidRPr="00F83BC0" w:rsidRDefault="00272322" w:rsidP="00F83BC0">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2.13.</w:t>
      </w:r>
      <w:r w:rsidR="00F163A7" w:rsidRPr="00F83BC0">
        <w:rPr>
          <w:rFonts w:ascii="Times New Roman" w:hAnsi="Times New Roman" w:cs="Times New Roman"/>
          <w:bCs/>
          <w:sz w:val="28"/>
          <w:szCs w:val="28"/>
        </w:rPr>
        <w:t>М</w:t>
      </w:r>
      <w:r w:rsidR="00F163A7" w:rsidRPr="00F83BC0">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Pr>
          <w:rFonts w:ascii="Times New Roman" w:hAnsi="Times New Roman" w:cs="Times New Roman"/>
          <w:bCs/>
          <w:sz w:val="28"/>
          <w:szCs w:val="28"/>
        </w:rPr>
        <w:t xml:space="preserve">составляет не более 15 </w:t>
      </w:r>
      <w:r w:rsidR="00F163A7" w:rsidRPr="00F83BC0">
        <w:rPr>
          <w:rFonts w:ascii="Times New Roman" w:hAnsi="Times New Roman" w:cs="Times New Roman"/>
          <w:bCs/>
          <w:sz w:val="28"/>
          <w:szCs w:val="28"/>
        </w:rPr>
        <w:t>минут.</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М</w:t>
      </w:r>
      <w:r w:rsidRPr="00F83BC0">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00272322">
        <w:rPr>
          <w:rFonts w:ascii="Times New Roman" w:hAnsi="Times New Roman" w:cs="Times New Roman"/>
          <w:bCs/>
          <w:sz w:val="28"/>
          <w:szCs w:val="28"/>
        </w:rPr>
        <w:t xml:space="preserve"> составляет не более 15 минут</w:t>
      </w:r>
      <w:r w:rsidRPr="00F83BC0">
        <w:rPr>
          <w:rFonts w:ascii="Times New Roman" w:hAnsi="Times New Roman" w:cs="Times New Roman"/>
          <w:bCs/>
          <w:sz w:val="28"/>
          <w:szCs w:val="28"/>
        </w:rPr>
        <w:t>.</w:t>
      </w:r>
    </w:p>
    <w:p w:rsidR="00F163A7" w:rsidRPr="00F83BC0" w:rsidRDefault="00F163A7" w:rsidP="00F163A7">
      <w:pPr>
        <w:autoSpaceDE w:val="0"/>
        <w:autoSpaceDN w:val="0"/>
        <w:adjustRightInd w:val="0"/>
        <w:ind w:firstLine="540"/>
        <w:jc w:val="both"/>
        <w:outlineLvl w:val="1"/>
        <w:rPr>
          <w:rFonts w:ascii="Times New Roman" w:hAnsi="Times New Roman" w:cs="Times New Roman"/>
          <w:sz w:val="28"/>
          <w:szCs w:val="28"/>
        </w:rPr>
      </w:pPr>
      <w:r w:rsidRPr="00F83BC0">
        <w:rPr>
          <w:rFonts w:ascii="Times New Roman" w:hAnsi="Times New Roman" w:cs="Times New Roman"/>
          <w:bCs/>
          <w:sz w:val="28"/>
          <w:szCs w:val="28"/>
        </w:rPr>
        <w:lastRenderedPageBreak/>
        <w:t xml:space="preserve">2.14. </w:t>
      </w:r>
      <w:r w:rsidRPr="00F83BC0">
        <w:rPr>
          <w:rFonts w:ascii="Times New Roman" w:hAnsi="Times New Roman" w:cs="Times New Roman"/>
          <w:sz w:val="28"/>
          <w:szCs w:val="28"/>
        </w:rPr>
        <w:t xml:space="preserve">Срок регистрации запроса заявителя о предоставлении муниципальной услуги </w:t>
      </w:r>
      <w:r w:rsidR="00272322">
        <w:rPr>
          <w:rFonts w:ascii="Times New Roman" w:hAnsi="Times New Roman" w:cs="Times New Roman"/>
          <w:bCs/>
          <w:sz w:val="28"/>
          <w:szCs w:val="28"/>
        </w:rPr>
        <w:t>составляет не более 15 минут</w:t>
      </w:r>
      <w:r w:rsidRPr="00F83BC0">
        <w:rPr>
          <w:rFonts w:ascii="Times New Roman" w:hAnsi="Times New Roman" w:cs="Times New Roman"/>
          <w:bCs/>
          <w:sz w:val="28"/>
          <w:szCs w:val="28"/>
        </w:rPr>
        <w:t>.</w:t>
      </w:r>
    </w:p>
    <w:p w:rsidR="00F163A7" w:rsidRPr="00F83BC0" w:rsidRDefault="00F163A7" w:rsidP="00F163A7">
      <w:pPr>
        <w:autoSpaceDE w:val="0"/>
        <w:autoSpaceDN w:val="0"/>
        <w:adjustRightInd w:val="0"/>
        <w:ind w:firstLine="540"/>
        <w:jc w:val="both"/>
        <w:outlineLvl w:val="1"/>
        <w:rPr>
          <w:rFonts w:ascii="Times New Roman" w:hAnsi="Times New Roman" w:cs="Times New Roman"/>
          <w:sz w:val="28"/>
          <w:szCs w:val="28"/>
        </w:rPr>
      </w:pPr>
      <w:r w:rsidRPr="00F83BC0">
        <w:rPr>
          <w:rFonts w:ascii="Times New Roman" w:hAnsi="Times New Roman" w:cs="Times New Roman"/>
          <w:bCs/>
          <w:sz w:val="28"/>
          <w:szCs w:val="28"/>
        </w:rPr>
        <w:t>2.15.</w:t>
      </w:r>
      <w:r w:rsidRPr="00F83BC0">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163A7" w:rsidRPr="00F83BC0" w:rsidRDefault="00F163A7" w:rsidP="00F163A7">
      <w:pPr>
        <w:pStyle w:val="ConsPlusNormal"/>
        <w:ind w:firstLine="540"/>
        <w:jc w:val="both"/>
        <w:rPr>
          <w:rFonts w:ascii="Times New Roman" w:hAnsi="Times New Roman" w:cs="Times New Roman"/>
          <w:sz w:val="28"/>
          <w:szCs w:val="28"/>
        </w:rPr>
      </w:pPr>
      <w:r w:rsidRPr="00F83BC0">
        <w:rPr>
          <w:rFonts w:ascii="Times New Roman" w:hAnsi="Times New Roman" w:cs="Times New Roman"/>
          <w:sz w:val="28"/>
          <w:szCs w:val="28"/>
        </w:rPr>
        <w:t>1).Помещения для предоставления муниципальной услуги оборудуются пандусами для обеспечения доступа инвалидов на креслах-колясках  в здание администрации,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163A7" w:rsidRPr="00F83BC0" w:rsidRDefault="00F163A7" w:rsidP="00F163A7">
      <w:pPr>
        <w:pStyle w:val="ConsPlusNormal"/>
        <w:ind w:firstLine="540"/>
        <w:jc w:val="both"/>
        <w:rPr>
          <w:rFonts w:ascii="Times New Roman" w:hAnsi="Times New Roman" w:cs="Times New Roman"/>
          <w:sz w:val="28"/>
          <w:szCs w:val="28"/>
        </w:rPr>
      </w:pPr>
      <w:r w:rsidRPr="00F83BC0">
        <w:rPr>
          <w:rFonts w:ascii="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163A7" w:rsidRPr="00F83BC0" w:rsidRDefault="00F163A7" w:rsidP="00F163A7">
      <w:pPr>
        <w:pStyle w:val="ConsPlusNormal"/>
        <w:tabs>
          <w:tab w:val="left" w:pos="1100"/>
        </w:tabs>
        <w:ind w:firstLine="540"/>
        <w:jc w:val="both"/>
        <w:rPr>
          <w:rFonts w:ascii="Times New Roman" w:hAnsi="Times New Roman" w:cs="Times New Roman"/>
          <w:sz w:val="28"/>
          <w:szCs w:val="28"/>
        </w:rPr>
      </w:pPr>
      <w:r w:rsidRPr="00F83BC0">
        <w:rPr>
          <w:rFonts w:ascii="Times New Roman" w:hAnsi="Times New Roman" w:cs="Times New Roman"/>
          <w:sz w:val="28"/>
          <w:szCs w:val="28"/>
        </w:rPr>
        <w:t>2).При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F163A7" w:rsidRPr="00F83BC0" w:rsidRDefault="00F163A7" w:rsidP="00F163A7">
      <w:pPr>
        <w:pStyle w:val="ConsPlusNormal"/>
        <w:tabs>
          <w:tab w:val="left" w:pos="1100"/>
        </w:tabs>
        <w:ind w:firstLine="540"/>
        <w:jc w:val="both"/>
        <w:rPr>
          <w:rFonts w:ascii="Times New Roman" w:hAnsi="Times New Roman" w:cs="Times New Roman"/>
          <w:sz w:val="28"/>
          <w:szCs w:val="28"/>
        </w:rPr>
      </w:pPr>
      <w:r w:rsidRPr="00F83BC0">
        <w:rPr>
          <w:rFonts w:ascii="Times New Roman" w:hAnsi="Times New Roman" w:cs="Times New Roman"/>
          <w:sz w:val="28"/>
          <w:szCs w:val="28"/>
        </w:rPr>
        <w:t>3).Для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163A7" w:rsidRPr="00F83BC0" w:rsidRDefault="00F163A7" w:rsidP="00F163A7">
      <w:pPr>
        <w:pStyle w:val="ConsPlusNormal"/>
        <w:ind w:firstLine="540"/>
        <w:jc w:val="both"/>
        <w:rPr>
          <w:rFonts w:ascii="Times New Roman" w:hAnsi="Times New Roman" w:cs="Times New Roman"/>
          <w:sz w:val="28"/>
          <w:szCs w:val="28"/>
        </w:rPr>
      </w:pPr>
      <w:r w:rsidRPr="00F83BC0">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163A7" w:rsidRPr="00F83BC0" w:rsidRDefault="00F163A7" w:rsidP="00F163A7">
      <w:pPr>
        <w:pStyle w:val="ConsPlusNormal"/>
        <w:tabs>
          <w:tab w:val="left" w:pos="1100"/>
        </w:tabs>
        <w:ind w:firstLine="540"/>
        <w:jc w:val="both"/>
        <w:rPr>
          <w:rFonts w:ascii="Times New Roman" w:hAnsi="Times New Roman" w:cs="Times New Roman"/>
          <w:sz w:val="28"/>
          <w:szCs w:val="28"/>
        </w:rPr>
      </w:pPr>
      <w:r w:rsidRPr="00F83BC0">
        <w:rPr>
          <w:rFonts w:ascii="Times New Roman" w:hAnsi="Times New Roman" w:cs="Times New Roman"/>
          <w:sz w:val="28"/>
          <w:szCs w:val="28"/>
        </w:rPr>
        <w:t>4).Специалисты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163A7" w:rsidRPr="00F83BC0" w:rsidRDefault="00F163A7" w:rsidP="00F163A7">
      <w:pPr>
        <w:pStyle w:val="ConsPlusNormal"/>
        <w:tabs>
          <w:tab w:val="left" w:pos="1100"/>
        </w:tabs>
        <w:ind w:firstLine="540"/>
        <w:jc w:val="both"/>
        <w:rPr>
          <w:rFonts w:ascii="Times New Roman" w:hAnsi="Times New Roman" w:cs="Times New Roman"/>
          <w:sz w:val="28"/>
          <w:szCs w:val="28"/>
        </w:rPr>
      </w:pPr>
      <w:r w:rsidRPr="00F83BC0">
        <w:rPr>
          <w:rFonts w:ascii="Times New Roman" w:hAnsi="Times New Roman" w:cs="Times New Roman"/>
          <w:sz w:val="28"/>
          <w:szCs w:val="28"/>
        </w:rPr>
        <w:t>5). На информационных стендах размещаются сведения о графике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F163A7" w:rsidRPr="00F83BC0" w:rsidRDefault="00F163A7" w:rsidP="00F163A7">
      <w:pPr>
        <w:pStyle w:val="ConsPlusNormal"/>
        <w:tabs>
          <w:tab w:val="left" w:pos="1100"/>
        </w:tabs>
        <w:ind w:firstLine="540"/>
        <w:jc w:val="both"/>
        <w:rPr>
          <w:rFonts w:ascii="Times New Roman" w:hAnsi="Times New Roman" w:cs="Times New Roman"/>
          <w:sz w:val="28"/>
          <w:szCs w:val="28"/>
        </w:rPr>
      </w:pPr>
      <w:r w:rsidRPr="00F83BC0">
        <w:rPr>
          <w:rFonts w:ascii="Times New Roman" w:hAnsi="Times New Roman" w:cs="Times New Roman"/>
          <w:sz w:val="28"/>
          <w:szCs w:val="28"/>
        </w:rPr>
        <w:t xml:space="preserve">6).Места ожидания предоставления муниципальной услуги оборудуются стульями, кресельными секциями или скамьями. В местах ожидания предоставления </w:t>
      </w:r>
      <w:r w:rsidRPr="00F83BC0">
        <w:rPr>
          <w:rFonts w:ascii="Times New Roman" w:hAnsi="Times New Roman" w:cs="Times New Roman"/>
          <w:sz w:val="28"/>
          <w:szCs w:val="28"/>
        </w:rPr>
        <w:lastRenderedPageBreak/>
        <w:t>муниципальной услуги предусматриваются доступные места общественного пользования (туалеты).</w:t>
      </w:r>
    </w:p>
    <w:p w:rsidR="00F163A7" w:rsidRPr="00F83BC0" w:rsidRDefault="00F163A7" w:rsidP="00F163A7">
      <w:pPr>
        <w:pStyle w:val="ConsPlusNormal"/>
        <w:tabs>
          <w:tab w:val="left" w:pos="1100"/>
        </w:tabs>
        <w:ind w:firstLine="540"/>
        <w:jc w:val="both"/>
        <w:rPr>
          <w:rFonts w:ascii="Times New Roman" w:hAnsi="Times New Roman" w:cs="Times New Roman"/>
          <w:sz w:val="28"/>
          <w:szCs w:val="28"/>
        </w:rPr>
      </w:pPr>
      <w:r w:rsidRPr="00F83BC0">
        <w:rPr>
          <w:rFonts w:ascii="Times New Roman" w:hAnsi="Times New Roman" w:cs="Times New Roman"/>
          <w:sz w:val="28"/>
          <w:szCs w:val="28"/>
        </w:rPr>
        <w:t>7).Места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w:t>
      </w:r>
    </w:p>
    <w:p w:rsidR="00F163A7" w:rsidRPr="00F83BC0" w:rsidRDefault="00425FC5" w:rsidP="00F163A7">
      <w:pPr>
        <w:pStyle w:val="ConsPlusNormal"/>
        <w:tabs>
          <w:tab w:val="left" w:pos="1100"/>
        </w:tabs>
        <w:ind w:firstLine="550"/>
        <w:jc w:val="both"/>
        <w:rPr>
          <w:rFonts w:ascii="Times New Roman" w:hAnsi="Times New Roman" w:cs="Times New Roman"/>
          <w:sz w:val="28"/>
          <w:szCs w:val="28"/>
        </w:rPr>
      </w:pPr>
      <w:r>
        <w:rPr>
          <w:rFonts w:ascii="Times New Roman" w:hAnsi="Times New Roman" w:cs="Times New Roman"/>
          <w:sz w:val="28"/>
          <w:szCs w:val="28"/>
        </w:rPr>
        <w:t xml:space="preserve">8).В администрации сельсовета </w:t>
      </w:r>
      <w:r w:rsidR="00F163A7" w:rsidRPr="00F83BC0">
        <w:rPr>
          <w:rFonts w:ascii="Times New Roman" w:hAnsi="Times New Roman" w:cs="Times New Roman"/>
          <w:sz w:val="28"/>
          <w:szCs w:val="28"/>
        </w:rPr>
        <w:t xml:space="preserve"> обеспечивается:</w:t>
      </w:r>
    </w:p>
    <w:p w:rsidR="00F163A7" w:rsidRPr="00F83BC0" w:rsidRDefault="00F163A7" w:rsidP="00F163A7">
      <w:pPr>
        <w:pStyle w:val="ConsPlusNormal"/>
        <w:ind w:firstLine="540"/>
        <w:jc w:val="both"/>
        <w:rPr>
          <w:rFonts w:ascii="Times New Roman" w:hAnsi="Times New Roman" w:cs="Times New Roman"/>
          <w:sz w:val="28"/>
          <w:szCs w:val="28"/>
        </w:rPr>
      </w:pPr>
      <w:r w:rsidRPr="00F83BC0">
        <w:rPr>
          <w:rFonts w:ascii="Times New Roman" w:hAnsi="Times New Roman" w:cs="Times New Roman"/>
          <w:sz w:val="28"/>
          <w:szCs w:val="28"/>
        </w:rPr>
        <w:t>допуск на объект сурдопереводчика, тифлосурдопереводчика;</w:t>
      </w:r>
    </w:p>
    <w:p w:rsidR="00F163A7" w:rsidRPr="00F83BC0" w:rsidRDefault="00F163A7" w:rsidP="00F163A7">
      <w:pPr>
        <w:pStyle w:val="ConsPlusNormal"/>
        <w:ind w:firstLine="540"/>
        <w:jc w:val="both"/>
        <w:rPr>
          <w:rFonts w:ascii="Times New Roman" w:hAnsi="Times New Roman" w:cs="Times New Roman"/>
          <w:sz w:val="28"/>
          <w:szCs w:val="28"/>
        </w:rPr>
      </w:pPr>
      <w:r w:rsidRPr="00F83BC0">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администрации сельсовета;</w:t>
      </w:r>
    </w:p>
    <w:p w:rsidR="00F163A7" w:rsidRPr="00FF7E1E" w:rsidRDefault="00F163A7" w:rsidP="00F163A7">
      <w:pPr>
        <w:pStyle w:val="ConsPlusNormal"/>
        <w:ind w:firstLine="540"/>
        <w:jc w:val="both"/>
        <w:rPr>
          <w:rFonts w:ascii="Times New Roman" w:hAnsi="Times New Roman" w:cs="Times New Roman"/>
          <w:sz w:val="28"/>
          <w:szCs w:val="28"/>
        </w:rPr>
      </w:pPr>
      <w:r w:rsidRPr="00F83BC0">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sidR="00425FC5">
        <w:rPr>
          <w:rFonts w:ascii="Times New Roman" w:hAnsi="Times New Roman" w:cs="Times New Roman"/>
          <w:sz w:val="28"/>
          <w:szCs w:val="28"/>
        </w:rPr>
        <w:t>ре социальной защиты населения.</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2.16. Показателями доступности и качества муниципальной услуги являются:</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163A7" w:rsidRPr="00F83BC0" w:rsidRDefault="00F163A7" w:rsidP="00F83BC0">
      <w:pPr>
        <w:autoSpaceDE w:val="0"/>
        <w:autoSpaceDN w:val="0"/>
        <w:adjustRightInd w:val="0"/>
        <w:ind w:firstLine="540"/>
        <w:jc w:val="both"/>
        <w:outlineLvl w:val="1"/>
        <w:rPr>
          <w:rFonts w:ascii="Times New Roman" w:hAnsi="Times New Roman" w:cs="Times New Roman"/>
          <w:iCs/>
          <w:sz w:val="28"/>
          <w:szCs w:val="28"/>
        </w:rPr>
      </w:pPr>
      <w:r w:rsidRPr="00F83BC0">
        <w:rPr>
          <w:rFonts w:ascii="Times New Roman" w:hAnsi="Times New Roman" w:cs="Times New Roman"/>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163A7" w:rsidRPr="00F83BC0" w:rsidRDefault="00F163A7" w:rsidP="00F163A7">
      <w:pPr>
        <w:autoSpaceDE w:val="0"/>
        <w:autoSpaceDN w:val="0"/>
        <w:adjustRightInd w:val="0"/>
        <w:ind w:firstLine="540"/>
        <w:jc w:val="both"/>
        <w:outlineLvl w:val="1"/>
        <w:rPr>
          <w:rFonts w:ascii="Times New Roman" w:hAnsi="Times New Roman" w:cs="Times New Roman"/>
          <w:iCs/>
          <w:sz w:val="28"/>
          <w:szCs w:val="28"/>
        </w:rPr>
      </w:pPr>
      <w:r w:rsidRPr="00F83BC0">
        <w:rPr>
          <w:rFonts w:ascii="Times New Roman" w:hAnsi="Times New Roman" w:cs="Times New Roman"/>
          <w:iCs/>
          <w:sz w:val="28"/>
          <w:szCs w:val="28"/>
        </w:rPr>
        <w:t xml:space="preserve">              3.Порядок и способы направления  заявления с использованием информационно-телекоммуникационных сетей общего пользования «Интернет», а также требования к их формату.</w:t>
      </w:r>
    </w:p>
    <w:p w:rsidR="00F163A7" w:rsidRPr="00F83BC0" w:rsidRDefault="00F83BC0" w:rsidP="00F163A7">
      <w:pPr>
        <w:pStyle w:val="consplusnormal0"/>
        <w:spacing w:before="150" w:beforeAutospacing="0" w:after="0" w:afterAutospacing="0"/>
        <w:ind w:firstLine="540"/>
        <w:jc w:val="both"/>
        <w:rPr>
          <w:sz w:val="28"/>
          <w:szCs w:val="28"/>
        </w:rPr>
      </w:pPr>
      <w:r>
        <w:rPr>
          <w:sz w:val="28"/>
          <w:szCs w:val="28"/>
        </w:rPr>
        <w:t>1.</w:t>
      </w:r>
      <w:r w:rsidR="00F163A7" w:rsidRPr="00F83BC0">
        <w:rPr>
          <w:sz w:val="28"/>
          <w:szCs w:val="28"/>
        </w:rPr>
        <w:t>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2.В заявлении указывается один из следующих способов предоставления результатов рассмотрения заявления уполномоченным органом:</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в виде бумажного документа, который заявитель получает непосредственно при личном обращении;</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в виде бумажного документа, который направляется уполномоченным органом заявителю посредством почтового отправления;</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lastRenderedPageBreak/>
        <w:t>в виде электронного документа, который направляется уполномоченным органом заявителю посредством электронной почты.</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3. В дополнение к способам, указанным в пункте 3 настоящего Порядка,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решение о предоставлении земельного участка;</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решение о предварительном согласовании предоставления земельного участка;</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4. Заявление в форме электронного документа подписывается по выбору заявителя (если заявителем является физическое лицо):</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электронной подписью заявителя (представителя заявителя);</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усиленной квалифицированной электронной подписью заявителя (представителя заявителя).</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5.Заявление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лица, действующего от имени юридического лица без доверенности;</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6.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7.К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w:t>
      </w:r>
      <w:r w:rsidR="00113224" w:rsidRPr="00FF7E1E">
        <w:rPr>
          <w:sz w:val="28"/>
          <w:szCs w:val="28"/>
        </w:rPr>
        <w:t xml:space="preserve"> </w:t>
      </w:r>
      <w:r w:rsidRPr="00F83BC0">
        <w:rPr>
          <w:sz w:val="28"/>
          <w:szCs w:val="28"/>
        </w:rPr>
        <w:t>же если заявление подписано усиленной квалифицированной электронной подписью.</w:t>
      </w:r>
    </w:p>
    <w:p w:rsidR="00F163A7" w:rsidRPr="00F83BC0" w:rsidRDefault="00F163A7" w:rsidP="00F163A7">
      <w:pPr>
        <w:pStyle w:val="consplusnormal0"/>
        <w:spacing w:before="0" w:beforeAutospacing="0" w:after="0" w:afterAutospacing="0"/>
        <w:ind w:firstLine="540"/>
        <w:jc w:val="both"/>
        <w:rPr>
          <w:sz w:val="28"/>
          <w:szCs w:val="28"/>
        </w:rPr>
      </w:pPr>
      <w:r w:rsidRPr="00F83BC0">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9.Уведомление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lastRenderedPageBreak/>
        <w:t>10.Заявление, представленное с нарушением настоящего Порядка, не рассматривается уполномоченным органом.</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11.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12.Заявления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13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15.Качество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16.Документы,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17.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F163A7" w:rsidRPr="00F83BC0" w:rsidRDefault="00F163A7" w:rsidP="00F83BC0">
      <w:pPr>
        <w:pStyle w:val="consplusnormal0"/>
        <w:spacing w:before="0" w:beforeAutospacing="0" w:after="0" w:afterAutospacing="0"/>
        <w:ind w:firstLine="540"/>
        <w:jc w:val="both"/>
        <w:rPr>
          <w:sz w:val="28"/>
          <w:szCs w:val="28"/>
        </w:rPr>
      </w:pPr>
      <w:r w:rsidRPr="00F83BC0">
        <w:rPr>
          <w:sz w:val="28"/>
          <w:szCs w:val="28"/>
        </w:rPr>
        <w:t>18.Средства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163A7" w:rsidRPr="00F83BC0" w:rsidRDefault="00F163A7" w:rsidP="00F163A7">
      <w:pPr>
        <w:pStyle w:val="consplusnormal0"/>
        <w:spacing w:before="150" w:beforeAutospacing="0" w:after="0" w:afterAutospacing="0"/>
        <w:ind w:firstLine="540"/>
        <w:jc w:val="both"/>
        <w:rPr>
          <w:sz w:val="28"/>
          <w:szCs w:val="28"/>
        </w:rPr>
      </w:pPr>
    </w:p>
    <w:p w:rsidR="00F163A7" w:rsidRPr="00F83BC0" w:rsidRDefault="00F163A7" w:rsidP="00F83BC0">
      <w:pPr>
        <w:autoSpaceDE w:val="0"/>
        <w:autoSpaceDN w:val="0"/>
        <w:adjustRightInd w:val="0"/>
        <w:ind w:firstLine="540"/>
        <w:jc w:val="center"/>
        <w:outlineLvl w:val="1"/>
        <w:rPr>
          <w:rFonts w:ascii="Times New Roman" w:hAnsi="Times New Roman" w:cs="Times New Roman"/>
          <w:bCs/>
          <w:sz w:val="28"/>
          <w:szCs w:val="28"/>
        </w:rPr>
      </w:pPr>
      <w:r w:rsidRPr="00F83BC0">
        <w:rPr>
          <w:rFonts w:ascii="Times New Roman" w:hAnsi="Times New Roman" w:cs="Times New Roman"/>
          <w:sz w:val="28"/>
          <w:szCs w:val="28"/>
        </w:rPr>
        <w:t>4. С</w:t>
      </w:r>
      <w:r w:rsidRPr="00F83BC0">
        <w:rPr>
          <w:rFonts w:ascii="Times New Roman" w:hAnsi="Times New Roman" w:cs="Times New Roman"/>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63A7" w:rsidRPr="00F83BC0" w:rsidRDefault="00F163A7" w:rsidP="00F83BC0">
      <w:pPr>
        <w:autoSpaceDE w:val="0"/>
        <w:autoSpaceDN w:val="0"/>
        <w:adjustRightInd w:val="0"/>
        <w:spacing w:after="0"/>
        <w:ind w:firstLine="540"/>
        <w:outlineLvl w:val="1"/>
        <w:rPr>
          <w:rFonts w:ascii="Times New Roman" w:hAnsi="Times New Roman" w:cs="Times New Roman"/>
          <w:bCs/>
          <w:sz w:val="28"/>
          <w:szCs w:val="28"/>
        </w:rPr>
      </w:pPr>
      <w:r w:rsidRPr="00F83BC0">
        <w:rPr>
          <w:rFonts w:ascii="Times New Roman" w:hAnsi="Times New Roman" w:cs="Times New Roman"/>
          <w:bCs/>
          <w:sz w:val="28"/>
          <w:szCs w:val="28"/>
        </w:rPr>
        <w:lastRenderedPageBreak/>
        <w:t>4.1. Предоставление муниципальной услуги осуществляется:</w:t>
      </w:r>
    </w:p>
    <w:p w:rsidR="00F163A7" w:rsidRPr="00F83BC0" w:rsidRDefault="00F163A7" w:rsidP="00F83BC0">
      <w:pPr>
        <w:autoSpaceDE w:val="0"/>
        <w:autoSpaceDN w:val="0"/>
        <w:adjustRightInd w:val="0"/>
        <w:spacing w:after="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устно, в случае обращения заявителя (при личном обращении);</w:t>
      </w:r>
    </w:p>
    <w:p w:rsidR="00F163A7" w:rsidRPr="00F83BC0" w:rsidRDefault="00F163A7" w:rsidP="00F163A7">
      <w:pPr>
        <w:autoSpaceDE w:val="0"/>
        <w:autoSpaceDN w:val="0"/>
        <w:adjustRightInd w:val="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письменно, в случае ответа на письменное обращение либо обращение,  направленное через электронную почту.</w:t>
      </w:r>
    </w:p>
    <w:p w:rsidR="00F163A7" w:rsidRPr="00F83BC0" w:rsidRDefault="00F163A7" w:rsidP="00F83BC0">
      <w:pPr>
        <w:autoSpaceDE w:val="0"/>
        <w:autoSpaceDN w:val="0"/>
        <w:adjustRightInd w:val="0"/>
        <w:spacing w:after="0"/>
        <w:jc w:val="both"/>
        <w:outlineLvl w:val="1"/>
        <w:rPr>
          <w:rFonts w:ascii="Times New Roman" w:hAnsi="Times New Roman" w:cs="Times New Roman"/>
          <w:sz w:val="28"/>
          <w:szCs w:val="28"/>
        </w:rPr>
      </w:pPr>
      <w:r w:rsidRPr="00F83BC0">
        <w:rPr>
          <w:rFonts w:ascii="Times New Roman" w:hAnsi="Times New Roman" w:cs="Times New Roman"/>
          <w:sz w:val="28"/>
          <w:szCs w:val="28"/>
        </w:rPr>
        <w:t>4.2.Получение консультаций по процедуре предоставления муниципальной услуги может осуществляться следующими способами:</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посредством личного обращения;</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обращения по телефону;</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посредством письменных обращений по почте;</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посредством обращений по электронной почте.</w:t>
      </w:r>
    </w:p>
    <w:p w:rsidR="00F163A7" w:rsidRPr="00F83BC0" w:rsidRDefault="00F163A7" w:rsidP="00F83BC0">
      <w:pPr>
        <w:autoSpaceDE w:val="0"/>
        <w:autoSpaceDN w:val="0"/>
        <w:adjustRightInd w:val="0"/>
        <w:spacing w:after="0"/>
        <w:jc w:val="both"/>
        <w:outlineLvl w:val="1"/>
        <w:rPr>
          <w:rFonts w:ascii="Times New Roman" w:hAnsi="Times New Roman" w:cs="Times New Roman"/>
          <w:sz w:val="28"/>
          <w:szCs w:val="28"/>
        </w:rPr>
      </w:pPr>
      <w:r w:rsidRPr="00F83BC0">
        <w:rPr>
          <w:rFonts w:ascii="Times New Roman" w:hAnsi="Times New Roman" w:cs="Times New Roman"/>
          <w:sz w:val="28"/>
          <w:szCs w:val="28"/>
        </w:rPr>
        <w:t>4.3. Основными требованиями к консультации заявителей являются:</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актуальность;</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своевременность;</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четкость в изложении материала;</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полнота консультирования;</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наглядность форм подачи материала;</w:t>
      </w:r>
    </w:p>
    <w:p w:rsidR="00F163A7" w:rsidRPr="00F83BC0" w:rsidRDefault="00F163A7" w:rsidP="00F83BC0">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 удобство и доступность.</w:t>
      </w:r>
    </w:p>
    <w:p w:rsidR="00F163A7" w:rsidRPr="00F83BC0" w:rsidRDefault="00F163A7" w:rsidP="00272322">
      <w:pPr>
        <w:autoSpaceDE w:val="0"/>
        <w:autoSpaceDN w:val="0"/>
        <w:adjustRightInd w:val="0"/>
        <w:spacing w:after="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4.4. Требования к форме и характеру взаимодействия специалиста администрации Качульского сельсовета с заявителями:</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при личном обращении заявителей специалист администрации</w:t>
      </w:r>
      <w:r w:rsidRPr="00F83BC0">
        <w:rPr>
          <w:rFonts w:ascii="Times New Roman" w:hAnsi="Times New Roman" w:cs="Times New Roman"/>
          <w:bCs/>
          <w:i/>
          <w:sz w:val="28"/>
          <w:szCs w:val="28"/>
        </w:rPr>
        <w:t xml:space="preserve"> </w:t>
      </w:r>
      <w:r w:rsidRPr="00F83BC0">
        <w:rPr>
          <w:rFonts w:ascii="Times New Roman" w:hAnsi="Times New Roman" w:cs="Times New Roman"/>
          <w:bCs/>
          <w:sz w:val="28"/>
          <w:szCs w:val="28"/>
        </w:rPr>
        <w:t>Качульского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4.5.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t>4.6. Ответ на письменное обращение о процедуре предоставления муниципальной услуг</w:t>
      </w:r>
      <w:r w:rsidR="00272322">
        <w:rPr>
          <w:rFonts w:ascii="Times New Roman" w:hAnsi="Times New Roman" w:cs="Times New Roman"/>
          <w:sz w:val="28"/>
          <w:szCs w:val="28"/>
        </w:rPr>
        <w:t>и предоставляется в течение 10</w:t>
      </w:r>
      <w:r w:rsidRPr="00F83BC0">
        <w:rPr>
          <w:rFonts w:ascii="Times New Roman" w:hAnsi="Times New Roman" w:cs="Times New Roman"/>
          <w:sz w:val="28"/>
          <w:szCs w:val="28"/>
        </w:rPr>
        <w:t xml:space="preserve"> календарных дней со дня регистрации этого обращения.</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sz w:val="28"/>
          <w:szCs w:val="28"/>
        </w:rPr>
      </w:pPr>
      <w:r w:rsidRPr="00F83BC0">
        <w:rPr>
          <w:rFonts w:ascii="Times New Roman" w:hAnsi="Times New Roman" w:cs="Times New Roman"/>
          <w:sz w:val="28"/>
          <w:szCs w:val="28"/>
        </w:rPr>
        <w:lastRenderedPageBreak/>
        <w:t xml:space="preserve">4.7. Предоставление муниципальной услуги включает в себя выполнение следующих административных процедур: </w:t>
      </w:r>
    </w:p>
    <w:p w:rsidR="00F163A7" w:rsidRPr="00F83BC0" w:rsidRDefault="00F163A7" w:rsidP="00F163A7">
      <w:pPr>
        <w:autoSpaceDE w:val="0"/>
        <w:autoSpaceDN w:val="0"/>
        <w:adjustRightInd w:val="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4.7.1. При направлении документов по почте:</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приём, регистрация заявления и приложенных копий документов от заявителя, направление документов в администрацию Качульского</w:t>
      </w:r>
      <w:r w:rsidRPr="00F83BC0">
        <w:rPr>
          <w:rFonts w:ascii="Times New Roman" w:hAnsi="Times New Roman" w:cs="Times New Roman"/>
          <w:bCs/>
          <w:i/>
          <w:sz w:val="28"/>
          <w:szCs w:val="28"/>
        </w:rPr>
        <w:t xml:space="preserve"> </w:t>
      </w:r>
      <w:r w:rsidRPr="00F83BC0">
        <w:rPr>
          <w:rFonts w:ascii="Times New Roman" w:hAnsi="Times New Roman" w:cs="Times New Roman"/>
          <w:bCs/>
          <w:sz w:val="28"/>
          <w:szCs w:val="28"/>
        </w:rPr>
        <w:t>сельсовета для предоставления муниципальной услуги;</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подготовка ответа и направление его по почте заявителю.</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w:t>
      </w:r>
      <w:r w:rsidRPr="00F83BC0">
        <w:rPr>
          <w:rFonts w:ascii="Times New Roman" w:hAnsi="Times New Roman" w:cs="Times New Roman"/>
          <w:bCs/>
          <w:i/>
          <w:sz w:val="28"/>
          <w:szCs w:val="28"/>
        </w:rPr>
        <w:t xml:space="preserve"> </w:t>
      </w:r>
      <w:r w:rsidRPr="00F83BC0">
        <w:rPr>
          <w:rFonts w:ascii="Times New Roman" w:hAnsi="Times New Roman" w:cs="Times New Roman"/>
          <w:bCs/>
          <w:sz w:val="28"/>
          <w:szCs w:val="28"/>
        </w:rPr>
        <w:t>дней.</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4.7.2. При личном обращении заявителя:</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приём заявителя, проверка документов (в день обращения);</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 предоставление соответствующей информации заявителю.</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w:t>
      </w:r>
      <w:r w:rsidR="00272322">
        <w:rPr>
          <w:rFonts w:ascii="Times New Roman" w:hAnsi="Times New Roman" w:cs="Times New Roman"/>
          <w:bCs/>
          <w:sz w:val="28"/>
          <w:szCs w:val="28"/>
        </w:rPr>
        <w:t xml:space="preserve">олее  15  </w:t>
      </w:r>
      <w:r w:rsidRPr="00F83BC0">
        <w:rPr>
          <w:rFonts w:ascii="Times New Roman" w:hAnsi="Times New Roman" w:cs="Times New Roman"/>
          <w:bCs/>
          <w:sz w:val="28"/>
          <w:szCs w:val="28"/>
        </w:rPr>
        <w:t>минут.</w:t>
      </w:r>
    </w:p>
    <w:p w:rsidR="00F163A7" w:rsidRPr="00F83BC0" w:rsidRDefault="00F163A7" w:rsidP="00272322">
      <w:pPr>
        <w:autoSpaceDE w:val="0"/>
        <w:autoSpaceDN w:val="0"/>
        <w:adjustRightInd w:val="0"/>
        <w:spacing w:after="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4.7.3.Ответственный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163A7" w:rsidRPr="00272322" w:rsidRDefault="00F163A7" w:rsidP="00272322">
      <w:pPr>
        <w:autoSpaceDE w:val="0"/>
        <w:autoSpaceDN w:val="0"/>
        <w:adjustRightInd w:val="0"/>
        <w:ind w:firstLine="540"/>
        <w:jc w:val="both"/>
        <w:outlineLvl w:val="1"/>
        <w:rPr>
          <w:rFonts w:ascii="Times New Roman" w:hAnsi="Times New Roman" w:cs="Times New Roman"/>
          <w:bCs/>
          <w:sz w:val="28"/>
          <w:szCs w:val="28"/>
        </w:rPr>
      </w:pPr>
      <w:r w:rsidRPr="00F83BC0">
        <w:rPr>
          <w:rFonts w:ascii="Times New Roman" w:hAnsi="Times New Roman" w:cs="Times New Roman"/>
          <w:bCs/>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163A7" w:rsidRPr="00F83BC0" w:rsidRDefault="00F163A7" w:rsidP="00272322">
      <w:pPr>
        <w:autoSpaceDE w:val="0"/>
        <w:autoSpaceDN w:val="0"/>
        <w:adjustRightInd w:val="0"/>
        <w:ind w:firstLine="540"/>
        <w:jc w:val="both"/>
        <w:outlineLvl w:val="1"/>
        <w:rPr>
          <w:rFonts w:ascii="Times New Roman" w:hAnsi="Times New Roman" w:cs="Times New Roman"/>
          <w:sz w:val="28"/>
          <w:szCs w:val="28"/>
        </w:rPr>
      </w:pPr>
      <w:r w:rsidRPr="00FF7E1E">
        <w:rPr>
          <w:rFonts w:ascii="Times New Roman" w:hAnsi="Times New Roman" w:cs="Times New Roman"/>
          <w:sz w:val="28"/>
          <w:szCs w:val="28"/>
        </w:rPr>
        <w:t xml:space="preserve">                  </w:t>
      </w:r>
      <w:r w:rsidRPr="00F83BC0">
        <w:rPr>
          <w:rFonts w:ascii="Times New Roman" w:hAnsi="Times New Roman" w:cs="Times New Roman"/>
          <w:sz w:val="28"/>
          <w:szCs w:val="28"/>
        </w:rPr>
        <w:t>5. Формы контроля за исполнением административного регламента</w:t>
      </w:r>
      <w:r w:rsidR="00272322">
        <w:rPr>
          <w:rFonts w:ascii="Times New Roman" w:hAnsi="Times New Roman" w:cs="Times New Roman"/>
          <w:sz w:val="28"/>
          <w:szCs w:val="28"/>
        </w:rPr>
        <w:t>.</w:t>
      </w:r>
    </w:p>
    <w:p w:rsidR="00F163A7" w:rsidRPr="00F83BC0" w:rsidRDefault="00F163A7" w:rsidP="00272322">
      <w:pPr>
        <w:autoSpaceDE w:val="0"/>
        <w:autoSpaceDN w:val="0"/>
        <w:adjustRightInd w:val="0"/>
        <w:spacing w:after="0"/>
        <w:ind w:firstLine="720"/>
        <w:jc w:val="both"/>
        <w:outlineLvl w:val="1"/>
        <w:rPr>
          <w:rFonts w:ascii="Times New Roman" w:hAnsi="Times New Roman" w:cs="Times New Roman"/>
          <w:sz w:val="28"/>
          <w:szCs w:val="28"/>
        </w:rPr>
      </w:pPr>
      <w:r w:rsidRPr="00F83BC0">
        <w:rPr>
          <w:rFonts w:ascii="Times New Roman" w:hAnsi="Times New Roman" w:cs="Times New Roman"/>
          <w:sz w:val="28"/>
          <w:szCs w:val="28"/>
        </w:rPr>
        <w:t>5.1.Текущий контроль за соблюдением последовательности действий, определенных Регламентом осуществляется главой администрации Качульского сельсовета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F163A7" w:rsidRPr="00F83BC0" w:rsidRDefault="00F163A7" w:rsidP="00272322">
      <w:pPr>
        <w:autoSpaceDE w:val="0"/>
        <w:autoSpaceDN w:val="0"/>
        <w:adjustRightInd w:val="0"/>
        <w:spacing w:after="0"/>
        <w:ind w:firstLine="720"/>
        <w:jc w:val="both"/>
        <w:outlineLvl w:val="1"/>
        <w:rPr>
          <w:rFonts w:ascii="Times New Roman" w:hAnsi="Times New Roman" w:cs="Times New Roman"/>
          <w:sz w:val="28"/>
          <w:szCs w:val="28"/>
        </w:rPr>
      </w:pPr>
      <w:r w:rsidRPr="00F83BC0">
        <w:rPr>
          <w:rFonts w:ascii="Times New Roman" w:hAnsi="Times New Roman" w:cs="Times New Roman"/>
          <w:sz w:val="28"/>
          <w:szCs w:val="28"/>
        </w:rPr>
        <w:t>5.2.Персональная ответственность ответственного лица закрепляется в соответствующих положениях должностных инструкций.</w:t>
      </w:r>
    </w:p>
    <w:p w:rsidR="00F163A7" w:rsidRPr="00F83BC0" w:rsidRDefault="00F163A7" w:rsidP="00272322">
      <w:pPr>
        <w:autoSpaceDE w:val="0"/>
        <w:autoSpaceDN w:val="0"/>
        <w:adjustRightInd w:val="0"/>
        <w:spacing w:after="0"/>
        <w:ind w:firstLine="720"/>
        <w:jc w:val="both"/>
        <w:outlineLvl w:val="1"/>
        <w:rPr>
          <w:rFonts w:ascii="Times New Roman" w:hAnsi="Times New Roman" w:cs="Times New Roman"/>
          <w:sz w:val="28"/>
          <w:szCs w:val="28"/>
        </w:rPr>
      </w:pPr>
      <w:r w:rsidRPr="00F83BC0">
        <w:rPr>
          <w:rFonts w:ascii="Times New Roman" w:hAnsi="Times New Roman" w:cs="Times New Roman"/>
          <w:sz w:val="28"/>
          <w:szCs w:val="28"/>
        </w:rPr>
        <w:t>5.3.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163A7" w:rsidRPr="00F83BC0" w:rsidRDefault="00F163A7" w:rsidP="00F163A7">
      <w:pPr>
        <w:autoSpaceDE w:val="0"/>
        <w:autoSpaceDN w:val="0"/>
        <w:adjustRightInd w:val="0"/>
        <w:ind w:firstLine="720"/>
        <w:jc w:val="both"/>
        <w:outlineLvl w:val="1"/>
        <w:rPr>
          <w:rFonts w:ascii="Times New Roman" w:hAnsi="Times New Roman" w:cs="Times New Roman"/>
          <w:sz w:val="28"/>
          <w:szCs w:val="28"/>
        </w:rPr>
      </w:pPr>
      <w:r w:rsidRPr="00F83BC0">
        <w:rPr>
          <w:rFonts w:ascii="Times New Roman" w:hAnsi="Times New Roman" w:cs="Times New Roman"/>
          <w:sz w:val="28"/>
          <w:szCs w:val="28"/>
        </w:rPr>
        <w:t xml:space="preserve">5.4.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w:t>
      </w:r>
      <w:r w:rsidRPr="00F83BC0">
        <w:rPr>
          <w:rFonts w:ascii="Times New Roman" w:hAnsi="Times New Roman" w:cs="Times New Roman"/>
          <w:sz w:val="28"/>
          <w:szCs w:val="28"/>
        </w:rPr>
        <w:lastRenderedPageBreak/>
        <w:t>виновных лиц к ответственности в соответствии с законодательством Российской Федерации.</w:t>
      </w:r>
    </w:p>
    <w:p w:rsidR="00F163A7" w:rsidRDefault="00F163A7" w:rsidP="00272322">
      <w:pPr>
        <w:autoSpaceDE w:val="0"/>
        <w:autoSpaceDN w:val="0"/>
        <w:adjustRightInd w:val="0"/>
        <w:ind w:firstLine="720"/>
        <w:jc w:val="both"/>
        <w:outlineLvl w:val="1"/>
        <w:rPr>
          <w:rFonts w:ascii="Times New Roman" w:hAnsi="Times New Roman" w:cs="Times New Roman"/>
          <w:sz w:val="28"/>
          <w:szCs w:val="28"/>
        </w:rPr>
      </w:pPr>
      <w:r w:rsidRPr="00F83BC0">
        <w:rPr>
          <w:rFonts w:ascii="Times New Roman" w:hAnsi="Times New Roman" w:cs="Times New Roman"/>
          <w:sz w:val="28"/>
          <w:szCs w:val="28"/>
        </w:rPr>
        <w:t>5.5.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F7E1E" w:rsidRPr="00215551" w:rsidRDefault="00FF7E1E" w:rsidP="00FF7E1E">
      <w:pPr>
        <w:autoSpaceDE w:val="0"/>
        <w:autoSpaceDN w:val="0"/>
        <w:adjustRightInd w:val="0"/>
        <w:ind w:firstLine="540"/>
        <w:jc w:val="center"/>
        <w:outlineLvl w:val="1"/>
        <w:rPr>
          <w:rFonts w:ascii="Times New Roman" w:hAnsi="Times New Roman"/>
          <w:bCs/>
          <w:sz w:val="28"/>
          <w:szCs w:val="28"/>
        </w:rPr>
      </w:pPr>
      <w:r w:rsidRPr="00215551">
        <w:rPr>
          <w:rFonts w:ascii="Times New Roman" w:hAnsi="Times New Roman"/>
          <w:sz w:val="28"/>
          <w:szCs w:val="28"/>
        </w:rPr>
        <w:t xml:space="preserve">   Раздел  6. </w:t>
      </w:r>
      <w:r w:rsidRPr="00215551">
        <w:rPr>
          <w:rFonts w:ascii="Times New Roman" w:hAnsi="Times New Roman"/>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w:t>
      </w:r>
      <w:bookmarkStart w:id="0" w:name="_GoBack"/>
      <w:bookmarkEnd w:id="0"/>
    </w:p>
    <w:p w:rsidR="00FF7E1E" w:rsidRPr="00215551" w:rsidRDefault="00FF7E1E" w:rsidP="00FF7E1E">
      <w:pPr>
        <w:autoSpaceDE w:val="0"/>
        <w:autoSpaceDN w:val="0"/>
        <w:adjustRightInd w:val="0"/>
        <w:ind w:firstLine="720"/>
        <w:jc w:val="both"/>
        <w:outlineLvl w:val="1"/>
        <w:rPr>
          <w:rFonts w:ascii="Times New Roman" w:hAnsi="Times New Roman"/>
          <w:sz w:val="28"/>
          <w:szCs w:val="28"/>
        </w:rPr>
      </w:pPr>
      <w:r w:rsidRPr="00215551">
        <w:rPr>
          <w:rFonts w:ascii="Times New Roman" w:hAnsi="Times New Roman"/>
          <w:sz w:val="28"/>
          <w:szCs w:val="28"/>
        </w:rPr>
        <w:t>6.1.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w:t>
      </w:r>
      <w:r w:rsidRPr="00215551">
        <w:rPr>
          <w:rFonts w:ascii="Times New Roman" w:hAnsi="Times New Roman"/>
          <w:sz w:val="28"/>
          <w:szCs w:val="28"/>
        </w:rPr>
        <w:lastRenderedPageBreak/>
        <w:t>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6.2. Обращения подлежат обязательному рассмотрению. Рассмотрение обращений осуществляется бесплатно.</w:t>
      </w:r>
    </w:p>
    <w:p w:rsidR="00FF7E1E" w:rsidRPr="00215551" w:rsidRDefault="00FF7E1E" w:rsidP="00FF7E1E">
      <w:pPr>
        <w:pStyle w:val="ConsPlusNormal"/>
        <w:ind w:firstLine="540"/>
        <w:jc w:val="both"/>
        <w:rPr>
          <w:rFonts w:ascii="Times New Roman" w:hAnsi="Times New Roman" w:cs="Times New Roman"/>
          <w:color w:val="FF0000"/>
          <w:sz w:val="28"/>
          <w:szCs w:val="28"/>
        </w:rPr>
      </w:pPr>
      <w:r w:rsidRPr="00215551">
        <w:rPr>
          <w:rFonts w:ascii="Times New Roman" w:hAnsi="Times New Roman" w:cs="Times New Roman"/>
          <w:sz w:val="28"/>
          <w:szCs w:val="28"/>
        </w:rPr>
        <w:t>6.3.</w:t>
      </w:r>
      <w:r w:rsidRPr="00215551">
        <w:rPr>
          <w:rFonts w:ascii="Times New Roman" w:hAnsi="Times New Roman" w:cs="Times New Roman"/>
          <w:color w:val="FF0000"/>
          <w:sz w:val="28"/>
          <w:szCs w:val="28"/>
        </w:rPr>
        <w:t xml:space="preserve"> </w:t>
      </w:r>
      <w:r w:rsidRPr="00215551">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должностному лицу органа, предоставляющего  муниципальную услугу, либо  муниципальному служащему, а также в организации, предусмотренные </w:t>
      </w:r>
      <w:hyperlink r:id="rId17" w:history="1">
        <w:r w:rsidRPr="00215551">
          <w:rPr>
            <w:rFonts w:ascii="Times New Roman" w:hAnsi="Times New Roman" w:cs="Times New Roman"/>
            <w:sz w:val="28"/>
            <w:szCs w:val="28"/>
          </w:rPr>
          <w:t>частью 1.1 статьи 16</w:t>
        </w:r>
      </w:hyperlink>
      <w:r w:rsidRPr="00215551">
        <w:rPr>
          <w:rFonts w:ascii="Times New Roman" w:hAnsi="Times New Roman" w:cs="Times New Roman"/>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8" w:history="1">
        <w:r w:rsidRPr="00215551">
          <w:rPr>
            <w:rFonts w:ascii="Times New Roman" w:hAnsi="Times New Roman" w:cs="Times New Roman"/>
            <w:sz w:val="28"/>
            <w:szCs w:val="28"/>
          </w:rPr>
          <w:t>частью 1.1 статьи 16</w:t>
        </w:r>
      </w:hyperlink>
      <w:r w:rsidRPr="00215551">
        <w:rPr>
          <w:rFonts w:ascii="Times New Roman" w:hAnsi="Times New Roman" w:cs="Times New Roman"/>
          <w:sz w:val="28"/>
          <w:szCs w:val="28"/>
        </w:rPr>
        <w:t xml:space="preserve">  Федерального закона № 210-ФЗ, подаются руководителям этих организаций</w:t>
      </w:r>
      <w:r w:rsidRPr="00215551">
        <w:rPr>
          <w:rFonts w:ascii="Times New Roman" w:hAnsi="Times New Roman" w:cs="Times New Roman"/>
          <w:color w:val="FF0000"/>
          <w:sz w:val="28"/>
          <w:szCs w:val="28"/>
        </w:rPr>
        <w:t>.</w:t>
      </w:r>
    </w:p>
    <w:p w:rsidR="00FF7E1E" w:rsidRPr="00215551" w:rsidRDefault="00FF7E1E" w:rsidP="00FF7E1E">
      <w:pPr>
        <w:autoSpaceDE w:val="0"/>
        <w:autoSpaceDN w:val="0"/>
        <w:adjustRightInd w:val="0"/>
        <w:jc w:val="both"/>
        <w:outlineLvl w:val="1"/>
        <w:rPr>
          <w:rFonts w:ascii="Times New Roman" w:hAnsi="Times New Roman"/>
          <w:sz w:val="28"/>
          <w:szCs w:val="28"/>
        </w:rPr>
      </w:pPr>
      <w:r w:rsidRPr="00215551">
        <w:rPr>
          <w:rFonts w:ascii="Times New Roman" w:hAnsi="Times New Roman"/>
          <w:sz w:val="28"/>
          <w:szCs w:val="28"/>
        </w:rPr>
        <w:t xml:space="preserve">      6.4.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7E1E" w:rsidRPr="00215551" w:rsidRDefault="00FF7E1E" w:rsidP="00FF7E1E">
      <w:pPr>
        <w:autoSpaceDE w:val="0"/>
        <w:autoSpaceDN w:val="0"/>
        <w:adjustRightInd w:val="0"/>
        <w:spacing w:after="0"/>
        <w:jc w:val="both"/>
        <w:outlineLvl w:val="1"/>
        <w:rPr>
          <w:rFonts w:ascii="Times New Roman" w:hAnsi="Times New Roman"/>
          <w:sz w:val="28"/>
          <w:szCs w:val="28"/>
        </w:rPr>
      </w:pPr>
      <w:r w:rsidRPr="00215551">
        <w:rPr>
          <w:rFonts w:ascii="Times New Roman" w:hAnsi="Times New Roman"/>
          <w:sz w:val="28"/>
          <w:szCs w:val="28"/>
        </w:rPr>
        <w:t xml:space="preserve">    </w:t>
      </w:r>
      <w:r>
        <w:rPr>
          <w:rFonts w:ascii="Times New Roman" w:hAnsi="Times New Roman"/>
          <w:sz w:val="28"/>
          <w:szCs w:val="28"/>
        </w:rPr>
        <w:t xml:space="preserve">          </w:t>
      </w:r>
      <w:r w:rsidRPr="00215551">
        <w:rPr>
          <w:rFonts w:ascii="Times New Roman" w:hAnsi="Times New Roman"/>
          <w:sz w:val="28"/>
          <w:szCs w:val="28"/>
        </w:rPr>
        <w:t xml:space="preserve">  6.5. Жалоба должна содержать:</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w:t>
      </w:r>
      <w:r w:rsidRPr="00215551">
        <w:rPr>
          <w:rFonts w:ascii="Times New Roman" w:hAnsi="Times New Roman"/>
          <w:sz w:val="28"/>
          <w:szCs w:val="28"/>
        </w:rPr>
        <w:lastRenderedPageBreak/>
        <w:t>государственных и муниципальных услуг», их руководителей и (или) работников, решения и действия (бездействие) которых обжалуются;</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6.6. 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E1E" w:rsidRPr="00215551" w:rsidRDefault="00FF7E1E" w:rsidP="00FF7E1E">
      <w:pPr>
        <w:autoSpaceDE w:val="0"/>
        <w:autoSpaceDN w:val="0"/>
        <w:adjustRightInd w:val="0"/>
        <w:ind w:firstLine="720"/>
        <w:jc w:val="both"/>
        <w:outlineLvl w:val="1"/>
        <w:rPr>
          <w:rFonts w:ascii="Times New Roman" w:hAnsi="Times New Roman"/>
          <w:sz w:val="28"/>
          <w:szCs w:val="28"/>
        </w:rPr>
      </w:pPr>
      <w:r w:rsidRPr="00215551">
        <w:rPr>
          <w:rFonts w:ascii="Times New Roman" w:hAnsi="Times New Roman"/>
          <w:sz w:val="28"/>
          <w:szCs w:val="28"/>
        </w:rPr>
        <w:t>6.7. По результатам рассмотрения жалобы принимается одно из следующих решений:</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2) в удовлетворении жалобы отказывается.</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lastRenderedPageBreak/>
        <w:t>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6.8.1.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7E1E" w:rsidRPr="00215551" w:rsidRDefault="00FF7E1E" w:rsidP="00FF7E1E">
      <w:pPr>
        <w:autoSpaceDE w:val="0"/>
        <w:autoSpaceDN w:val="0"/>
        <w:adjustRightInd w:val="0"/>
        <w:spacing w:after="0"/>
        <w:ind w:firstLine="720"/>
        <w:jc w:val="both"/>
        <w:outlineLvl w:val="1"/>
        <w:rPr>
          <w:rFonts w:ascii="Times New Roman" w:hAnsi="Times New Roman"/>
          <w:sz w:val="28"/>
          <w:szCs w:val="28"/>
        </w:rPr>
      </w:pPr>
      <w:r w:rsidRPr="00215551">
        <w:rPr>
          <w:rFonts w:ascii="Times New Roman" w:hAnsi="Times New Roman"/>
          <w:sz w:val="28"/>
          <w:szCs w:val="28"/>
        </w:rPr>
        <w:t>6.8.2.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7E1E" w:rsidRPr="00215551" w:rsidRDefault="00FF7E1E" w:rsidP="00FF7E1E">
      <w:pPr>
        <w:autoSpaceDE w:val="0"/>
        <w:autoSpaceDN w:val="0"/>
        <w:adjustRightInd w:val="0"/>
        <w:ind w:firstLine="720"/>
        <w:jc w:val="both"/>
        <w:outlineLvl w:val="1"/>
        <w:rPr>
          <w:rFonts w:ascii="Times New Roman" w:hAnsi="Times New Roman"/>
          <w:sz w:val="28"/>
          <w:szCs w:val="28"/>
        </w:rPr>
      </w:pPr>
      <w:r w:rsidRPr="00215551">
        <w:rPr>
          <w:rFonts w:ascii="Times New Roman" w:hAnsi="Times New Roman"/>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163A7" w:rsidRPr="00F83BC0" w:rsidRDefault="00F163A7" w:rsidP="00FF7E1E">
      <w:pPr>
        <w:autoSpaceDE w:val="0"/>
        <w:autoSpaceDN w:val="0"/>
        <w:adjustRightInd w:val="0"/>
        <w:ind w:firstLine="540"/>
        <w:jc w:val="center"/>
        <w:outlineLvl w:val="1"/>
        <w:rPr>
          <w:rFonts w:ascii="Times New Roman" w:hAnsi="Times New Roman" w:cs="Times New Roman"/>
          <w:sz w:val="28"/>
          <w:szCs w:val="28"/>
        </w:rPr>
      </w:pPr>
      <w:r w:rsidRPr="00FF7E1E">
        <w:rPr>
          <w:rFonts w:ascii="Times New Roman" w:hAnsi="Times New Roman" w:cs="Times New Roman"/>
          <w:sz w:val="28"/>
          <w:szCs w:val="28"/>
        </w:rPr>
        <w:t xml:space="preserve">     </w:t>
      </w:r>
    </w:p>
    <w:p w:rsidR="00F163A7" w:rsidRPr="00F83BC0" w:rsidRDefault="00F163A7" w:rsidP="00FF7E1E">
      <w:pPr>
        <w:autoSpaceDE w:val="0"/>
        <w:autoSpaceDN w:val="0"/>
        <w:adjustRightInd w:val="0"/>
        <w:spacing w:after="0"/>
        <w:ind w:firstLine="540"/>
        <w:jc w:val="both"/>
        <w:rPr>
          <w:rFonts w:ascii="Times New Roman" w:hAnsi="Times New Roman" w:cs="Times New Roman"/>
          <w:sz w:val="28"/>
          <w:szCs w:val="28"/>
        </w:rPr>
      </w:pPr>
      <w:r w:rsidRPr="00F83BC0">
        <w:rPr>
          <w:rFonts w:ascii="Times New Roman" w:hAnsi="Times New Roman" w:cs="Times New Roman"/>
          <w:sz w:val="28"/>
          <w:szCs w:val="28"/>
        </w:rPr>
        <w:tab/>
      </w:r>
    </w:p>
    <w:p w:rsidR="00FF7E1E" w:rsidRPr="00F83BC0" w:rsidRDefault="00F163A7" w:rsidP="00FF7E1E">
      <w:pPr>
        <w:autoSpaceDE w:val="0"/>
        <w:autoSpaceDN w:val="0"/>
        <w:adjustRightInd w:val="0"/>
        <w:spacing w:after="0"/>
        <w:ind w:firstLine="540"/>
        <w:jc w:val="both"/>
        <w:rPr>
          <w:rFonts w:ascii="Times New Roman" w:hAnsi="Times New Roman" w:cs="Times New Roman"/>
          <w:sz w:val="28"/>
          <w:szCs w:val="28"/>
        </w:rPr>
      </w:pPr>
      <w:r w:rsidRPr="00F83BC0">
        <w:rPr>
          <w:rFonts w:ascii="Times New Roman" w:hAnsi="Times New Roman" w:cs="Times New Roman"/>
          <w:sz w:val="28"/>
          <w:szCs w:val="28"/>
        </w:rPr>
        <w:tab/>
      </w:r>
    </w:p>
    <w:p w:rsidR="001C1076" w:rsidRPr="00F83BC0" w:rsidRDefault="001C1076">
      <w:pPr>
        <w:rPr>
          <w:rFonts w:ascii="Times New Roman" w:hAnsi="Times New Roman" w:cs="Times New Roman"/>
          <w:sz w:val="28"/>
          <w:szCs w:val="28"/>
        </w:rPr>
      </w:pPr>
    </w:p>
    <w:sectPr w:rsidR="001C1076" w:rsidRPr="00F83BC0" w:rsidSect="00BD731F">
      <w:footerReference w:type="default" r:id="rId19"/>
      <w:pgSz w:w="11906" w:h="16838"/>
      <w:pgMar w:top="709" w:right="424"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6A" w:rsidRDefault="0053246A" w:rsidP="00CD5E08">
      <w:pPr>
        <w:spacing w:after="0" w:line="240" w:lineRule="auto"/>
      </w:pPr>
      <w:r>
        <w:separator/>
      </w:r>
    </w:p>
  </w:endnote>
  <w:endnote w:type="continuationSeparator" w:id="0">
    <w:p w:rsidR="0053246A" w:rsidRDefault="0053246A" w:rsidP="00CD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751"/>
      <w:docPartObj>
        <w:docPartGallery w:val="Page Numbers (Bottom of Page)"/>
        <w:docPartUnique/>
      </w:docPartObj>
    </w:sdtPr>
    <w:sdtEndPr/>
    <w:sdtContent>
      <w:p w:rsidR="00CD5E08" w:rsidRDefault="004B0B15">
        <w:pPr>
          <w:pStyle w:val="a7"/>
          <w:jc w:val="right"/>
        </w:pPr>
        <w:r>
          <w:fldChar w:fldCharType="begin"/>
        </w:r>
        <w:r>
          <w:instrText xml:space="preserve"> PAGE   \* MERGEFORMAT </w:instrText>
        </w:r>
        <w:r>
          <w:fldChar w:fldCharType="separate"/>
        </w:r>
        <w:r w:rsidR="00570817">
          <w:rPr>
            <w:noProof/>
          </w:rPr>
          <w:t>1</w:t>
        </w:r>
        <w:r>
          <w:rPr>
            <w:noProof/>
          </w:rPr>
          <w:fldChar w:fldCharType="end"/>
        </w:r>
      </w:p>
    </w:sdtContent>
  </w:sdt>
  <w:p w:rsidR="00CD5E08" w:rsidRDefault="00CD5E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6A" w:rsidRDefault="0053246A" w:rsidP="00CD5E08">
      <w:pPr>
        <w:spacing w:after="0" w:line="240" w:lineRule="auto"/>
      </w:pPr>
      <w:r>
        <w:separator/>
      </w:r>
    </w:p>
  </w:footnote>
  <w:footnote w:type="continuationSeparator" w:id="0">
    <w:p w:rsidR="0053246A" w:rsidRDefault="0053246A" w:rsidP="00CD5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63A7"/>
    <w:rsid w:val="00113224"/>
    <w:rsid w:val="001C1076"/>
    <w:rsid w:val="00272322"/>
    <w:rsid w:val="00425FC5"/>
    <w:rsid w:val="004B0B15"/>
    <w:rsid w:val="004B6E62"/>
    <w:rsid w:val="0053246A"/>
    <w:rsid w:val="00570817"/>
    <w:rsid w:val="006224E2"/>
    <w:rsid w:val="008D537B"/>
    <w:rsid w:val="008F5959"/>
    <w:rsid w:val="009A114E"/>
    <w:rsid w:val="00CD5E08"/>
    <w:rsid w:val="00D63B3B"/>
    <w:rsid w:val="00E20598"/>
    <w:rsid w:val="00E61EB1"/>
    <w:rsid w:val="00F163A7"/>
    <w:rsid w:val="00F83BC0"/>
    <w:rsid w:val="00FF645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D1FC7-FF5C-4455-B793-36F84480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63A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F163A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rintj">
    <w:name w:val="printj"/>
    <w:basedOn w:val="a"/>
    <w:rsid w:val="00F163A7"/>
    <w:pPr>
      <w:spacing w:before="144" w:after="288" w:line="240" w:lineRule="auto"/>
      <w:jc w:val="both"/>
    </w:pPr>
    <w:rPr>
      <w:rFonts w:ascii="Times New Roman" w:eastAsia="Times New Roman" w:hAnsi="Times New Roman" w:cs="Times New Roman"/>
      <w:sz w:val="24"/>
      <w:szCs w:val="24"/>
    </w:rPr>
  </w:style>
  <w:style w:type="character" w:styleId="a3">
    <w:name w:val="Hyperlink"/>
    <w:basedOn w:val="a0"/>
    <w:uiPriority w:val="99"/>
    <w:unhideWhenUsed/>
    <w:rsid w:val="00F163A7"/>
    <w:rPr>
      <w:color w:val="0000FF"/>
      <w:u w:val="single"/>
    </w:rPr>
  </w:style>
  <w:style w:type="paragraph" w:styleId="a4">
    <w:name w:val="Normal (Web)"/>
    <w:basedOn w:val="a"/>
    <w:uiPriority w:val="99"/>
    <w:unhideWhenUsed/>
    <w:rsid w:val="00F163A7"/>
    <w:pPr>
      <w:spacing w:after="75" w:line="240" w:lineRule="auto"/>
    </w:pPr>
    <w:rPr>
      <w:rFonts w:ascii="Times New Roman" w:eastAsia="Times New Roman" w:hAnsi="Times New Roman" w:cs="Times New Roman"/>
      <w:sz w:val="24"/>
      <w:szCs w:val="24"/>
    </w:rPr>
  </w:style>
  <w:style w:type="paragraph" w:customStyle="1" w:styleId="ConsNormal">
    <w:name w:val="ConsNormal"/>
    <w:rsid w:val="00F163A7"/>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F163A7"/>
  </w:style>
  <w:style w:type="character" w:customStyle="1" w:styleId="blk">
    <w:name w:val="blk"/>
    <w:basedOn w:val="a0"/>
    <w:rsid w:val="00F163A7"/>
  </w:style>
  <w:style w:type="paragraph" w:customStyle="1" w:styleId="consplusnormal0">
    <w:name w:val="consplusnormal"/>
    <w:basedOn w:val="a"/>
    <w:rsid w:val="00F163A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CD5E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D5E08"/>
  </w:style>
  <w:style w:type="paragraph" w:styleId="a7">
    <w:name w:val="footer"/>
    <w:basedOn w:val="a"/>
    <w:link w:val="a8"/>
    <w:uiPriority w:val="99"/>
    <w:unhideWhenUsed/>
    <w:rsid w:val="00CD5E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styles" Target="styles.xml"/><Relationship Id="rId16" Type="http://schemas.openxmlformats.org/officeDocument/2006/relationships/hyperlink" Target="consultantplus://offline/main?base=MOB;n=132063;fld=134;dst=1002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MOB;n=125396;fld=134" TargetMode="External"/><Relationship Id="rId5" Type="http://schemas.openxmlformats.org/officeDocument/2006/relationships/footnotes" Target="footnotes.xml"/><Relationship Id="rId15" Type="http://schemas.openxmlformats.org/officeDocument/2006/relationships/hyperlink" Target="http://www.consultant.ru/document/cons_doc_LAW_33773/878fb9545863b1203029aec55b9835dbfba6db85/" TargetMode="External"/><Relationship Id="rId10" Type="http://schemas.openxmlformats.org/officeDocument/2006/relationships/hyperlink" Target="consultantplus://offline/main?base=LAW;n=116691;f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http://www.consultant.ru/document/cons_doc_LAW_33773/dd3bbe9940107335dc38176ca3bef30f097601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3F78-B556-491F-8540-BE0870F8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cp:lastPrinted>2016-10-06T06:56:00Z</cp:lastPrinted>
  <dcterms:created xsi:type="dcterms:W3CDTF">2016-10-06T04:50:00Z</dcterms:created>
  <dcterms:modified xsi:type="dcterms:W3CDTF">2019-04-08T04:32:00Z</dcterms:modified>
</cp:coreProperties>
</file>