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98" w:rsidRPr="004B68C9" w:rsidRDefault="005F7FF7" w:rsidP="004B68C9">
      <w:pPr>
        <w:rPr>
          <w:rFonts w:ascii="Arial" w:hAnsi="Arial" w:cs="Arial"/>
        </w:rPr>
      </w:pPr>
      <w:r>
        <w:rPr>
          <w:sz w:val="28"/>
          <w:szCs w:val="28"/>
        </w:rPr>
        <w:t xml:space="preserve">              </w:t>
      </w:r>
      <w:r w:rsidR="004B68C9">
        <w:rPr>
          <w:sz w:val="28"/>
          <w:szCs w:val="28"/>
        </w:rPr>
        <w:t xml:space="preserve">              </w:t>
      </w:r>
      <w:bookmarkStart w:id="0" w:name="_GoBack"/>
      <w:bookmarkEnd w:id="0"/>
      <w:r w:rsidR="003A7912" w:rsidRPr="004B68C9">
        <w:rPr>
          <w:rFonts w:ascii="Arial" w:hAnsi="Arial" w:cs="Arial"/>
        </w:rPr>
        <w:t>КАЧУЛЬСКИЙ</w:t>
      </w:r>
      <w:r w:rsidR="001271FE" w:rsidRPr="004B68C9">
        <w:rPr>
          <w:rFonts w:ascii="Arial" w:hAnsi="Arial" w:cs="Arial"/>
        </w:rPr>
        <w:t xml:space="preserve"> </w:t>
      </w:r>
      <w:r w:rsidR="000B2E98" w:rsidRPr="004B68C9">
        <w:rPr>
          <w:rFonts w:ascii="Arial" w:hAnsi="Arial" w:cs="Arial"/>
        </w:rPr>
        <w:t>СЕЛЬСКИЙ СОВЕТ ДЕПУТАТОВ</w:t>
      </w:r>
    </w:p>
    <w:p w:rsidR="000B2E98" w:rsidRPr="004B68C9" w:rsidRDefault="000B2E98" w:rsidP="00DD7598">
      <w:pPr>
        <w:jc w:val="center"/>
        <w:rPr>
          <w:rFonts w:ascii="Arial" w:hAnsi="Arial" w:cs="Arial"/>
        </w:rPr>
      </w:pPr>
      <w:r w:rsidRPr="004B68C9">
        <w:rPr>
          <w:rFonts w:ascii="Arial" w:hAnsi="Arial" w:cs="Arial"/>
        </w:rPr>
        <w:t>КАР</w:t>
      </w:r>
      <w:r w:rsidR="00396745" w:rsidRPr="004B68C9">
        <w:rPr>
          <w:rFonts w:ascii="Arial" w:hAnsi="Arial" w:cs="Arial"/>
        </w:rPr>
        <w:t>А</w:t>
      </w:r>
      <w:r w:rsidRPr="004B68C9">
        <w:rPr>
          <w:rFonts w:ascii="Arial" w:hAnsi="Arial" w:cs="Arial"/>
        </w:rPr>
        <w:t>ТУЗСКОГО РАЙОНА КРАСНОЯРСКОГО КРАЯ</w:t>
      </w:r>
    </w:p>
    <w:p w:rsidR="000B2E98" w:rsidRPr="004B68C9" w:rsidRDefault="000B2E98" w:rsidP="00D15B3C">
      <w:pPr>
        <w:ind w:left="-360" w:firstLine="1620"/>
        <w:jc w:val="center"/>
        <w:rPr>
          <w:rFonts w:ascii="Arial" w:hAnsi="Arial" w:cs="Arial"/>
        </w:rPr>
      </w:pPr>
    </w:p>
    <w:p w:rsidR="007A1E77" w:rsidRPr="004B68C9" w:rsidRDefault="003A7912" w:rsidP="00D15B3C">
      <w:pPr>
        <w:ind w:left="-360" w:firstLine="1620"/>
        <w:rPr>
          <w:rFonts w:ascii="Arial" w:hAnsi="Arial" w:cs="Arial"/>
        </w:rPr>
      </w:pPr>
      <w:r w:rsidRPr="004B68C9">
        <w:rPr>
          <w:rFonts w:ascii="Arial" w:hAnsi="Arial" w:cs="Arial"/>
        </w:rPr>
        <w:t xml:space="preserve">                                        </w:t>
      </w:r>
      <w:r w:rsidR="007A1E77" w:rsidRPr="004B68C9">
        <w:rPr>
          <w:rFonts w:ascii="Arial" w:hAnsi="Arial" w:cs="Arial"/>
        </w:rPr>
        <w:t>РЕШЕНИЕ</w:t>
      </w:r>
    </w:p>
    <w:p w:rsidR="0028478F" w:rsidRPr="004B68C9" w:rsidRDefault="0028478F" w:rsidP="0028478F">
      <w:pPr>
        <w:rPr>
          <w:rFonts w:ascii="Arial" w:hAnsi="Arial" w:cs="Arial"/>
        </w:rPr>
      </w:pPr>
    </w:p>
    <w:p w:rsidR="00DD7598" w:rsidRPr="004B68C9" w:rsidRDefault="005F7FF7" w:rsidP="00DD7598">
      <w:pPr>
        <w:rPr>
          <w:rFonts w:ascii="Arial" w:hAnsi="Arial" w:cs="Arial"/>
        </w:rPr>
      </w:pPr>
      <w:r w:rsidRPr="004B68C9">
        <w:rPr>
          <w:rFonts w:ascii="Arial" w:hAnsi="Arial" w:cs="Arial"/>
        </w:rPr>
        <w:t xml:space="preserve"> </w:t>
      </w:r>
      <w:r w:rsidR="00104BBF" w:rsidRPr="004B68C9">
        <w:rPr>
          <w:rFonts w:ascii="Arial" w:hAnsi="Arial" w:cs="Arial"/>
        </w:rPr>
        <w:t>20.08</w:t>
      </w:r>
      <w:r w:rsidR="00763F96" w:rsidRPr="004B68C9">
        <w:rPr>
          <w:rFonts w:ascii="Arial" w:hAnsi="Arial" w:cs="Arial"/>
        </w:rPr>
        <w:t>.</w:t>
      </w:r>
      <w:r w:rsidRPr="004B68C9">
        <w:rPr>
          <w:rFonts w:ascii="Arial" w:hAnsi="Arial" w:cs="Arial"/>
        </w:rPr>
        <w:t xml:space="preserve"> </w:t>
      </w:r>
      <w:r w:rsidR="00E07B91" w:rsidRPr="004B68C9">
        <w:rPr>
          <w:rFonts w:ascii="Arial" w:hAnsi="Arial" w:cs="Arial"/>
        </w:rPr>
        <w:t>202</w:t>
      </w:r>
      <w:r w:rsidR="008E1A9D" w:rsidRPr="004B68C9">
        <w:rPr>
          <w:rFonts w:ascii="Arial" w:hAnsi="Arial" w:cs="Arial"/>
        </w:rPr>
        <w:t>4</w:t>
      </w:r>
      <w:r w:rsidR="00DD7598" w:rsidRPr="004B68C9">
        <w:rPr>
          <w:rFonts w:ascii="Arial" w:hAnsi="Arial" w:cs="Arial"/>
        </w:rPr>
        <w:t xml:space="preserve">                          </w:t>
      </w:r>
      <w:r w:rsidR="003A7912" w:rsidRPr="004B68C9">
        <w:rPr>
          <w:rFonts w:ascii="Arial" w:hAnsi="Arial" w:cs="Arial"/>
        </w:rPr>
        <w:t xml:space="preserve"> </w:t>
      </w:r>
      <w:r w:rsidR="00E07B91" w:rsidRPr="004B68C9">
        <w:rPr>
          <w:rFonts w:ascii="Arial" w:hAnsi="Arial" w:cs="Arial"/>
        </w:rPr>
        <w:t xml:space="preserve">         </w:t>
      </w:r>
      <w:r w:rsidR="00213441" w:rsidRPr="004B68C9">
        <w:rPr>
          <w:rFonts w:ascii="Arial" w:hAnsi="Arial" w:cs="Arial"/>
        </w:rPr>
        <w:t xml:space="preserve"> </w:t>
      </w:r>
      <w:r w:rsidR="004145B2" w:rsidRPr="004B68C9">
        <w:rPr>
          <w:rFonts w:ascii="Arial" w:hAnsi="Arial" w:cs="Arial"/>
        </w:rPr>
        <w:t xml:space="preserve"> с.Качулька</w:t>
      </w:r>
      <w:r w:rsidR="00DD7598" w:rsidRPr="004B68C9">
        <w:rPr>
          <w:rFonts w:ascii="Arial" w:hAnsi="Arial" w:cs="Arial"/>
        </w:rPr>
        <w:t xml:space="preserve">        </w:t>
      </w:r>
      <w:r w:rsidR="00EA1936" w:rsidRPr="004B68C9">
        <w:rPr>
          <w:rFonts w:ascii="Arial" w:hAnsi="Arial" w:cs="Arial"/>
        </w:rPr>
        <w:t xml:space="preserve">                         </w:t>
      </w:r>
      <w:r w:rsidR="00D64D48" w:rsidRPr="004B68C9">
        <w:rPr>
          <w:rFonts w:ascii="Arial" w:hAnsi="Arial" w:cs="Arial"/>
        </w:rPr>
        <w:t xml:space="preserve">      </w:t>
      </w:r>
      <w:r w:rsidR="004B68C9">
        <w:rPr>
          <w:rFonts w:ascii="Arial" w:hAnsi="Arial" w:cs="Arial"/>
        </w:rPr>
        <w:t xml:space="preserve">     </w:t>
      </w:r>
      <w:r w:rsidR="001770FF" w:rsidRPr="004B68C9">
        <w:rPr>
          <w:rFonts w:ascii="Arial" w:hAnsi="Arial" w:cs="Arial"/>
        </w:rPr>
        <w:t xml:space="preserve">  № 95</w:t>
      </w:r>
      <w:r w:rsidR="0091762C" w:rsidRPr="004B68C9">
        <w:rPr>
          <w:rFonts w:ascii="Arial" w:hAnsi="Arial" w:cs="Arial"/>
        </w:rPr>
        <w:t>-Р</w:t>
      </w:r>
    </w:p>
    <w:p w:rsidR="007A1E77" w:rsidRPr="004B68C9" w:rsidRDefault="007A1E77" w:rsidP="000B2E98">
      <w:pPr>
        <w:ind w:left="-360" w:firstLine="1620"/>
        <w:rPr>
          <w:rFonts w:ascii="Arial" w:hAnsi="Arial" w:cs="Arial"/>
        </w:rPr>
      </w:pPr>
    </w:p>
    <w:p w:rsidR="007A1E77" w:rsidRPr="004B68C9" w:rsidRDefault="0091762C" w:rsidP="000B2E98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4B68C9">
        <w:rPr>
          <w:rFonts w:ascii="Arial" w:hAnsi="Arial" w:cs="Arial"/>
        </w:rPr>
        <w:t xml:space="preserve">  </w:t>
      </w:r>
      <w:r w:rsidR="007A1E77" w:rsidRPr="004B68C9">
        <w:rPr>
          <w:rFonts w:ascii="Arial" w:hAnsi="Arial" w:cs="Arial"/>
        </w:rPr>
        <w:t xml:space="preserve">О передаче </w:t>
      </w:r>
      <w:r w:rsidR="000B2E98" w:rsidRPr="004B68C9">
        <w:rPr>
          <w:rFonts w:ascii="Arial" w:hAnsi="Arial" w:cs="Arial"/>
        </w:rPr>
        <w:t xml:space="preserve">Муниципальному образованию «Каратузский район» </w:t>
      </w:r>
      <w:r w:rsidR="007A1E77" w:rsidRPr="004B68C9">
        <w:rPr>
          <w:rFonts w:ascii="Arial" w:hAnsi="Arial" w:cs="Arial"/>
        </w:rPr>
        <w:t>части полномочий</w:t>
      </w:r>
      <w:r w:rsidR="005F7FF7" w:rsidRPr="004B68C9">
        <w:rPr>
          <w:rFonts w:ascii="Arial" w:hAnsi="Arial" w:cs="Arial"/>
        </w:rPr>
        <w:t xml:space="preserve">  </w:t>
      </w:r>
      <w:r w:rsidR="000B2E98" w:rsidRPr="004B68C9">
        <w:rPr>
          <w:rFonts w:ascii="Arial" w:hAnsi="Arial" w:cs="Arial"/>
        </w:rPr>
        <w:t>по ре</w:t>
      </w:r>
      <w:r w:rsidR="00A00220" w:rsidRPr="004B68C9">
        <w:rPr>
          <w:rFonts w:ascii="Arial" w:hAnsi="Arial" w:cs="Arial"/>
        </w:rPr>
        <w:t xml:space="preserve">шению вопросов местного значения в отношении </w:t>
      </w:r>
      <w:r w:rsidR="000B2E98" w:rsidRPr="004B68C9">
        <w:rPr>
          <w:rFonts w:ascii="Arial" w:hAnsi="Arial" w:cs="Arial"/>
        </w:rPr>
        <w:t xml:space="preserve"> </w:t>
      </w:r>
      <w:r w:rsidR="00C21AEA" w:rsidRPr="004B68C9">
        <w:rPr>
          <w:rFonts w:ascii="Arial" w:hAnsi="Arial" w:cs="Arial"/>
        </w:rPr>
        <w:t>со</w:t>
      </w:r>
      <w:r w:rsidR="00A00220" w:rsidRPr="004B68C9">
        <w:rPr>
          <w:rFonts w:ascii="Arial" w:hAnsi="Arial" w:cs="Arial"/>
        </w:rPr>
        <w:t>здания</w:t>
      </w:r>
      <w:r w:rsidR="002F7CE3" w:rsidRPr="004B68C9">
        <w:rPr>
          <w:rFonts w:ascii="Arial" w:hAnsi="Arial" w:cs="Arial"/>
        </w:rPr>
        <w:t xml:space="preserve"> условий для организации досуга и обеспечения жителей поселения услугами организаций культуры </w:t>
      </w:r>
      <w:r w:rsidR="005B50B5" w:rsidRPr="004B68C9">
        <w:rPr>
          <w:rFonts w:ascii="Arial" w:hAnsi="Arial" w:cs="Arial"/>
        </w:rPr>
        <w:t>на</w:t>
      </w:r>
      <w:r w:rsidR="008E1A9D" w:rsidRPr="004B68C9">
        <w:rPr>
          <w:rFonts w:ascii="Arial" w:hAnsi="Arial" w:cs="Arial"/>
        </w:rPr>
        <w:t xml:space="preserve"> 2025</w:t>
      </w:r>
      <w:r w:rsidR="00FD1CF3" w:rsidRPr="004B68C9">
        <w:rPr>
          <w:rFonts w:ascii="Arial" w:hAnsi="Arial" w:cs="Arial"/>
        </w:rPr>
        <w:t xml:space="preserve"> год</w:t>
      </w:r>
      <w:r w:rsidR="00AC6C2A" w:rsidRPr="004B68C9">
        <w:rPr>
          <w:rFonts w:ascii="Arial" w:hAnsi="Arial" w:cs="Arial"/>
        </w:rPr>
        <w:t>.</w:t>
      </w:r>
    </w:p>
    <w:p w:rsidR="007E47CE" w:rsidRPr="004B68C9" w:rsidRDefault="007E47CE" w:rsidP="000B2E9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7A1E77" w:rsidRPr="004B68C9" w:rsidRDefault="00390F4A" w:rsidP="002F7CE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4B68C9">
        <w:rPr>
          <w:rFonts w:ascii="Arial" w:hAnsi="Arial" w:cs="Arial"/>
        </w:rPr>
        <w:t xml:space="preserve">В соответствии с </w:t>
      </w:r>
      <w:r w:rsidR="007A1E77" w:rsidRPr="004B68C9">
        <w:rPr>
          <w:rFonts w:ascii="Arial" w:hAnsi="Arial" w:cs="Arial"/>
        </w:rPr>
        <w:t xml:space="preserve"> частью 4 статьи 15 Федерального </w:t>
      </w:r>
      <w:hyperlink r:id="rId8" w:history="1">
        <w:r w:rsidR="007A1E77" w:rsidRPr="004B68C9">
          <w:rPr>
            <w:rFonts w:ascii="Arial" w:hAnsi="Arial" w:cs="Arial"/>
          </w:rPr>
          <w:t>закона</w:t>
        </w:r>
      </w:hyperlink>
      <w:r w:rsidR="002F7CE3" w:rsidRPr="004B68C9">
        <w:rPr>
          <w:rFonts w:ascii="Arial" w:hAnsi="Arial" w:cs="Arial"/>
        </w:rPr>
        <w:t xml:space="preserve"> от 6 октября 2003 </w:t>
      </w:r>
      <w:r w:rsidR="007A1E77" w:rsidRPr="004B68C9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Бюджетным </w:t>
      </w:r>
      <w:hyperlink r:id="rId9" w:history="1">
        <w:r w:rsidR="007A1E77" w:rsidRPr="004B68C9">
          <w:rPr>
            <w:rFonts w:ascii="Arial" w:hAnsi="Arial" w:cs="Arial"/>
          </w:rPr>
          <w:t>кодексом</w:t>
        </w:r>
      </w:hyperlink>
      <w:r w:rsidR="007A1E77" w:rsidRPr="004B68C9">
        <w:rPr>
          <w:rFonts w:ascii="Arial" w:hAnsi="Arial" w:cs="Arial"/>
        </w:rPr>
        <w:t xml:space="preserve"> Российской Федерации, руководствуясь </w:t>
      </w:r>
      <w:r w:rsidR="0028478F" w:rsidRPr="004B68C9">
        <w:rPr>
          <w:rFonts w:ascii="Arial" w:hAnsi="Arial" w:cs="Arial"/>
        </w:rPr>
        <w:t xml:space="preserve">Уставом </w:t>
      </w:r>
      <w:r w:rsidR="003A7912" w:rsidRPr="004B68C9">
        <w:rPr>
          <w:rFonts w:ascii="Arial" w:hAnsi="Arial" w:cs="Arial"/>
        </w:rPr>
        <w:t xml:space="preserve">Качульского </w:t>
      </w:r>
      <w:r w:rsidR="002F7CE3" w:rsidRPr="004B68C9">
        <w:rPr>
          <w:rFonts w:ascii="Arial" w:hAnsi="Arial" w:cs="Arial"/>
        </w:rPr>
        <w:t>сельсовета</w:t>
      </w:r>
      <w:r w:rsidR="00143ECB" w:rsidRPr="004B68C9">
        <w:rPr>
          <w:rFonts w:ascii="Arial" w:hAnsi="Arial" w:cs="Arial"/>
        </w:rPr>
        <w:t xml:space="preserve"> Каратузского района Красноярского края </w:t>
      </w:r>
      <w:r w:rsidR="003A7912" w:rsidRPr="004B68C9">
        <w:rPr>
          <w:rFonts w:ascii="Arial" w:hAnsi="Arial" w:cs="Arial"/>
        </w:rPr>
        <w:t xml:space="preserve">Качульский  </w:t>
      </w:r>
      <w:r w:rsidR="002E6BD1" w:rsidRPr="004B68C9">
        <w:rPr>
          <w:rFonts w:ascii="Arial" w:hAnsi="Arial" w:cs="Arial"/>
        </w:rPr>
        <w:t xml:space="preserve">сельский Совет депутатов, </w:t>
      </w:r>
      <w:r w:rsidR="007A1E77" w:rsidRPr="004B68C9">
        <w:rPr>
          <w:rFonts w:ascii="Arial" w:hAnsi="Arial" w:cs="Arial"/>
        </w:rPr>
        <w:t>РЕШИЛ:</w:t>
      </w:r>
    </w:p>
    <w:p w:rsidR="003E19B6" w:rsidRPr="004B68C9" w:rsidRDefault="007A1E77" w:rsidP="00380B13">
      <w:pPr>
        <w:ind w:firstLine="540"/>
        <w:jc w:val="both"/>
        <w:rPr>
          <w:rFonts w:ascii="Arial" w:hAnsi="Arial" w:cs="Arial"/>
        </w:rPr>
      </w:pPr>
      <w:r w:rsidRPr="004B68C9">
        <w:rPr>
          <w:rFonts w:ascii="Arial" w:hAnsi="Arial" w:cs="Arial"/>
        </w:rPr>
        <w:t xml:space="preserve">1. </w:t>
      </w:r>
      <w:r w:rsidR="002E6BD1" w:rsidRPr="004B68C9">
        <w:rPr>
          <w:rFonts w:ascii="Arial" w:hAnsi="Arial" w:cs="Arial"/>
        </w:rPr>
        <w:t xml:space="preserve">Муниципальному образованию </w:t>
      </w:r>
      <w:r w:rsidR="00763F96" w:rsidRPr="004B68C9">
        <w:rPr>
          <w:rFonts w:ascii="Arial" w:hAnsi="Arial" w:cs="Arial"/>
        </w:rPr>
        <w:t>«</w:t>
      </w:r>
      <w:r w:rsidR="003A7912" w:rsidRPr="004B68C9">
        <w:rPr>
          <w:rFonts w:ascii="Arial" w:hAnsi="Arial" w:cs="Arial"/>
        </w:rPr>
        <w:t xml:space="preserve">Качульский </w:t>
      </w:r>
      <w:r w:rsidR="002E6BD1" w:rsidRPr="004B68C9">
        <w:rPr>
          <w:rFonts w:ascii="Arial" w:hAnsi="Arial" w:cs="Arial"/>
        </w:rPr>
        <w:t>сельсовет</w:t>
      </w:r>
      <w:r w:rsidR="00763F96" w:rsidRPr="004B68C9">
        <w:rPr>
          <w:rFonts w:ascii="Arial" w:hAnsi="Arial" w:cs="Arial"/>
        </w:rPr>
        <w:t>»</w:t>
      </w:r>
      <w:r w:rsidR="003A7912" w:rsidRPr="004B68C9">
        <w:rPr>
          <w:rFonts w:ascii="Arial" w:hAnsi="Arial" w:cs="Arial"/>
        </w:rPr>
        <w:t xml:space="preserve"> </w:t>
      </w:r>
      <w:r w:rsidR="002E6BD1" w:rsidRPr="004B68C9">
        <w:rPr>
          <w:rFonts w:ascii="Arial" w:hAnsi="Arial" w:cs="Arial"/>
        </w:rPr>
        <w:t xml:space="preserve">Каратузского района Красноярского края передать Муниципальному образованию «Каратузский район»  полномочия по  решению вопросов местного значения </w:t>
      </w:r>
      <w:r w:rsidR="00A00220" w:rsidRPr="004B68C9">
        <w:rPr>
          <w:rFonts w:ascii="Arial" w:hAnsi="Arial" w:cs="Arial"/>
        </w:rPr>
        <w:t>в отношении с</w:t>
      </w:r>
      <w:r w:rsidR="005B50B5" w:rsidRPr="004B68C9">
        <w:rPr>
          <w:rFonts w:ascii="Arial" w:hAnsi="Arial" w:cs="Arial"/>
        </w:rPr>
        <w:t>о</w:t>
      </w:r>
      <w:r w:rsidR="00A00220" w:rsidRPr="004B68C9">
        <w:rPr>
          <w:rFonts w:ascii="Arial" w:hAnsi="Arial" w:cs="Arial"/>
        </w:rPr>
        <w:t>здания</w:t>
      </w:r>
      <w:r w:rsidR="005B50B5" w:rsidRPr="004B68C9">
        <w:rPr>
          <w:rFonts w:ascii="Arial" w:hAnsi="Arial" w:cs="Arial"/>
        </w:rPr>
        <w:t xml:space="preserve"> услуг</w:t>
      </w:r>
      <w:r w:rsidR="002E6BD1" w:rsidRPr="004B68C9">
        <w:rPr>
          <w:rFonts w:ascii="Arial" w:hAnsi="Arial" w:cs="Arial"/>
        </w:rPr>
        <w:t xml:space="preserve"> для организации досуга и обеспечения жителей поселения услугами организаций культуры</w:t>
      </w:r>
      <w:r w:rsidR="005B50B5" w:rsidRPr="004B68C9">
        <w:rPr>
          <w:rFonts w:ascii="Arial" w:hAnsi="Arial" w:cs="Arial"/>
        </w:rPr>
        <w:t xml:space="preserve"> на </w:t>
      </w:r>
      <w:r w:rsidR="008E1A9D" w:rsidRPr="004B68C9">
        <w:rPr>
          <w:rFonts w:ascii="Arial" w:hAnsi="Arial" w:cs="Arial"/>
        </w:rPr>
        <w:t>2025</w:t>
      </w:r>
      <w:r w:rsidR="00AC6C2A" w:rsidRPr="004B68C9">
        <w:rPr>
          <w:rFonts w:ascii="Arial" w:hAnsi="Arial" w:cs="Arial"/>
        </w:rPr>
        <w:t xml:space="preserve"> год</w:t>
      </w:r>
      <w:r w:rsidR="002E6BD1" w:rsidRPr="004B68C9">
        <w:rPr>
          <w:rFonts w:ascii="Arial" w:hAnsi="Arial" w:cs="Arial"/>
        </w:rPr>
        <w:t>.</w:t>
      </w:r>
    </w:p>
    <w:p w:rsidR="007A1E77" w:rsidRPr="004B68C9" w:rsidRDefault="007A1E77" w:rsidP="000B2E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4B68C9">
        <w:rPr>
          <w:rFonts w:ascii="Arial" w:hAnsi="Arial" w:cs="Arial"/>
        </w:rPr>
        <w:t xml:space="preserve">2. </w:t>
      </w:r>
      <w:r w:rsidR="003943E6" w:rsidRPr="004B68C9">
        <w:rPr>
          <w:rFonts w:ascii="Arial" w:hAnsi="Arial" w:cs="Arial"/>
        </w:rPr>
        <w:t xml:space="preserve">Администрации  </w:t>
      </w:r>
      <w:r w:rsidR="003A7912" w:rsidRPr="004B68C9">
        <w:rPr>
          <w:rFonts w:ascii="Arial" w:hAnsi="Arial" w:cs="Arial"/>
        </w:rPr>
        <w:t xml:space="preserve">Качульского </w:t>
      </w:r>
      <w:r w:rsidR="0028478F" w:rsidRPr="004B68C9">
        <w:rPr>
          <w:rFonts w:ascii="Arial" w:hAnsi="Arial" w:cs="Arial"/>
        </w:rPr>
        <w:t xml:space="preserve"> сельсовета</w:t>
      </w:r>
      <w:r w:rsidR="003A7912" w:rsidRPr="004B68C9">
        <w:rPr>
          <w:rFonts w:ascii="Arial" w:hAnsi="Arial" w:cs="Arial"/>
        </w:rPr>
        <w:t xml:space="preserve"> </w:t>
      </w:r>
      <w:r w:rsidRPr="004B68C9">
        <w:rPr>
          <w:rFonts w:ascii="Arial" w:hAnsi="Arial" w:cs="Arial"/>
        </w:rPr>
        <w:t>закл</w:t>
      </w:r>
      <w:r w:rsidR="00ED5976" w:rsidRPr="004B68C9">
        <w:rPr>
          <w:rFonts w:ascii="Arial" w:hAnsi="Arial" w:cs="Arial"/>
        </w:rPr>
        <w:t xml:space="preserve">ючить соглашение с </w:t>
      </w:r>
      <w:r w:rsidR="003943E6" w:rsidRPr="004B68C9">
        <w:rPr>
          <w:rFonts w:ascii="Arial" w:hAnsi="Arial" w:cs="Arial"/>
        </w:rPr>
        <w:t xml:space="preserve">администрацией Каратузского района </w:t>
      </w:r>
      <w:r w:rsidRPr="004B68C9">
        <w:rPr>
          <w:rFonts w:ascii="Arial" w:hAnsi="Arial" w:cs="Arial"/>
        </w:rPr>
        <w:t xml:space="preserve">о передаче осуществления части своих полномочий согласно </w:t>
      </w:r>
      <w:hyperlink r:id="rId10" w:history="1">
        <w:r w:rsidRPr="004B68C9">
          <w:rPr>
            <w:rFonts w:ascii="Arial" w:hAnsi="Arial" w:cs="Arial"/>
          </w:rPr>
          <w:t>пункту 1</w:t>
        </w:r>
      </w:hyperlink>
      <w:r w:rsidR="003E19B6" w:rsidRPr="004B68C9">
        <w:rPr>
          <w:rFonts w:ascii="Arial" w:hAnsi="Arial" w:cs="Arial"/>
        </w:rPr>
        <w:t>настоящего</w:t>
      </w:r>
      <w:r w:rsidRPr="004B68C9">
        <w:rPr>
          <w:rFonts w:ascii="Arial" w:hAnsi="Arial" w:cs="Arial"/>
        </w:rPr>
        <w:t xml:space="preserve"> решения.</w:t>
      </w:r>
    </w:p>
    <w:p w:rsidR="000D76AF" w:rsidRPr="004B68C9" w:rsidRDefault="007A1E77" w:rsidP="000B2E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FF0000"/>
        </w:rPr>
      </w:pPr>
      <w:r w:rsidRPr="004B68C9">
        <w:rPr>
          <w:rFonts w:ascii="Arial" w:hAnsi="Arial" w:cs="Arial"/>
        </w:rPr>
        <w:t xml:space="preserve">3. Решение </w:t>
      </w:r>
      <w:r w:rsidR="000D76AF" w:rsidRPr="004B68C9">
        <w:rPr>
          <w:rFonts w:ascii="Arial" w:hAnsi="Arial" w:cs="Arial"/>
        </w:rPr>
        <w:t xml:space="preserve">вступает в силу </w:t>
      </w:r>
      <w:r w:rsidR="0028478F" w:rsidRPr="004B68C9">
        <w:rPr>
          <w:rFonts w:ascii="Arial" w:hAnsi="Arial" w:cs="Arial"/>
        </w:rPr>
        <w:t>со дня его официального опублико</w:t>
      </w:r>
      <w:r w:rsidR="0040283E" w:rsidRPr="004B68C9">
        <w:rPr>
          <w:rFonts w:ascii="Arial" w:hAnsi="Arial" w:cs="Arial"/>
        </w:rPr>
        <w:t>вания в издании</w:t>
      </w:r>
      <w:r w:rsidR="0028478F" w:rsidRPr="004B68C9">
        <w:rPr>
          <w:rFonts w:ascii="Arial" w:hAnsi="Arial" w:cs="Arial"/>
        </w:rPr>
        <w:t xml:space="preserve"> «</w:t>
      </w:r>
      <w:r w:rsidR="003A7912" w:rsidRPr="004B68C9">
        <w:rPr>
          <w:rFonts w:ascii="Arial" w:hAnsi="Arial" w:cs="Arial"/>
        </w:rPr>
        <w:t xml:space="preserve">Качульский </w:t>
      </w:r>
      <w:r w:rsidR="0028478F" w:rsidRPr="004B68C9">
        <w:rPr>
          <w:rFonts w:ascii="Arial" w:hAnsi="Arial" w:cs="Arial"/>
        </w:rPr>
        <w:t xml:space="preserve"> вестник»</w:t>
      </w:r>
      <w:r w:rsidR="0040283E" w:rsidRPr="004B68C9">
        <w:rPr>
          <w:rFonts w:ascii="Arial" w:hAnsi="Arial" w:cs="Arial"/>
        </w:rPr>
        <w:t>.</w:t>
      </w:r>
    </w:p>
    <w:p w:rsidR="007A1E77" w:rsidRPr="004B68C9" w:rsidRDefault="007A1E77" w:rsidP="000B2E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FF0000"/>
        </w:rPr>
      </w:pPr>
      <w:r w:rsidRPr="004B68C9">
        <w:rPr>
          <w:rFonts w:ascii="Arial" w:hAnsi="Arial" w:cs="Arial"/>
        </w:rPr>
        <w:t xml:space="preserve">4. Контроль за исполнением </w:t>
      </w:r>
      <w:r w:rsidR="003E19B6" w:rsidRPr="004B68C9">
        <w:rPr>
          <w:rFonts w:ascii="Arial" w:hAnsi="Arial" w:cs="Arial"/>
        </w:rPr>
        <w:t>настоящего</w:t>
      </w:r>
      <w:r w:rsidRPr="004B68C9">
        <w:rPr>
          <w:rFonts w:ascii="Arial" w:hAnsi="Arial" w:cs="Arial"/>
        </w:rPr>
        <w:t xml:space="preserve"> решения возложить на </w:t>
      </w:r>
      <w:r w:rsidR="00AF1153" w:rsidRPr="004B68C9">
        <w:rPr>
          <w:rFonts w:ascii="Arial" w:hAnsi="Arial" w:cs="Arial"/>
        </w:rPr>
        <w:t>комиссию по финансам, бюджету и налоговой политике</w:t>
      </w:r>
      <w:r w:rsidR="00AF1153" w:rsidRPr="004B68C9">
        <w:rPr>
          <w:rFonts w:ascii="Arial" w:hAnsi="Arial" w:cs="Arial"/>
          <w:color w:val="FF0000"/>
        </w:rPr>
        <w:t>.</w:t>
      </w:r>
    </w:p>
    <w:p w:rsidR="00DD7598" w:rsidRPr="004B68C9" w:rsidRDefault="00DD7598" w:rsidP="005F7FF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 w:themeColor="text1"/>
        </w:rPr>
      </w:pPr>
    </w:p>
    <w:p w:rsidR="00DD7598" w:rsidRPr="004B68C9" w:rsidRDefault="0091762C" w:rsidP="00DD7598">
      <w:pPr>
        <w:jc w:val="both"/>
        <w:rPr>
          <w:rFonts w:ascii="Arial" w:hAnsi="Arial" w:cs="Arial"/>
          <w:bCs/>
          <w:color w:val="FF0000"/>
        </w:rPr>
      </w:pPr>
      <w:r w:rsidRPr="004B68C9">
        <w:rPr>
          <w:rFonts w:ascii="Arial" w:hAnsi="Arial" w:cs="Arial"/>
          <w:bCs/>
        </w:rPr>
        <w:t>П</w:t>
      </w:r>
      <w:r w:rsidR="00DD7598" w:rsidRPr="004B68C9">
        <w:rPr>
          <w:rFonts w:ascii="Arial" w:hAnsi="Arial" w:cs="Arial"/>
          <w:bCs/>
        </w:rPr>
        <w:t xml:space="preserve">редседатель </w:t>
      </w:r>
      <w:r w:rsidR="003A7912" w:rsidRPr="004B68C9">
        <w:rPr>
          <w:rFonts w:ascii="Arial" w:hAnsi="Arial" w:cs="Arial"/>
        </w:rPr>
        <w:t>Качульского</w:t>
      </w:r>
    </w:p>
    <w:p w:rsidR="00DD7598" w:rsidRPr="004B68C9" w:rsidRDefault="005F7FF7" w:rsidP="00DD7598">
      <w:pPr>
        <w:jc w:val="both"/>
        <w:rPr>
          <w:rFonts w:ascii="Arial" w:hAnsi="Arial" w:cs="Arial"/>
          <w:bCs/>
        </w:rPr>
      </w:pPr>
      <w:r w:rsidRPr="004B68C9">
        <w:rPr>
          <w:rFonts w:ascii="Arial" w:hAnsi="Arial" w:cs="Arial"/>
          <w:bCs/>
        </w:rPr>
        <w:t>сельского Совета депутатов</w:t>
      </w:r>
      <w:r w:rsidR="00DD7598" w:rsidRPr="004B68C9">
        <w:rPr>
          <w:rFonts w:ascii="Arial" w:hAnsi="Arial" w:cs="Arial"/>
          <w:bCs/>
        </w:rPr>
        <w:t xml:space="preserve">      </w:t>
      </w:r>
      <w:r w:rsidRPr="004B68C9">
        <w:rPr>
          <w:rFonts w:ascii="Arial" w:hAnsi="Arial" w:cs="Arial"/>
          <w:bCs/>
        </w:rPr>
        <w:t xml:space="preserve">                    </w:t>
      </w:r>
      <w:r w:rsidR="0091762C" w:rsidRPr="004B68C9">
        <w:rPr>
          <w:rFonts w:ascii="Arial" w:hAnsi="Arial" w:cs="Arial"/>
          <w:bCs/>
        </w:rPr>
        <w:t xml:space="preserve">                   </w:t>
      </w:r>
      <w:r w:rsidR="005F107E" w:rsidRPr="004B68C9">
        <w:rPr>
          <w:rFonts w:ascii="Arial" w:hAnsi="Arial" w:cs="Arial"/>
          <w:bCs/>
        </w:rPr>
        <w:t xml:space="preserve">              </w:t>
      </w:r>
      <w:r w:rsidR="0091762C" w:rsidRPr="004B68C9">
        <w:rPr>
          <w:rFonts w:ascii="Arial" w:hAnsi="Arial" w:cs="Arial"/>
          <w:bCs/>
        </w:rPr>
        <w:t xml:space="preserve"> И.И.Курагина</w:t>
      </w:r>
    </w:p>
    <w:p w:rsidR="00104BBF" w:rsidRPr="004B68C9" w:rsidRDefault="00104BBF" w:rsidP="00DD7598">
      <w:pPr>
        <w:jc w:val="both"/>
        <w:rPr>
          <w:rFonts w:ascii="Arial" w:hAnsi="Arial" w:cs="Arial"/>
          <w:bCs/>
        </w:rPr>
      </w:pPr>
    </w:p>
    <w:p w:rsidR="005F107E" w:rsidRPr="004B68C9" w:rsidRDefault="005F107E" w:rsidP="00DD7598">
      <w:pPr>
        <w:jc w:val="both"/>
        <w:rPr>
          <w:rFonts w:ascii="Arial" w:hAnsi="Arial" w:cs="Arial"/>
          <w:bCs/>
        </w:rPr>
      </w:pPr>
    </w:p>
    <w:p w:rsidR="0091762C" w:rsidRPr="004B68C9" w:rsidRDefault="0091762C" w:rsidP="00DD7598">
      <w:pPr>
        <w:jc w:val="both"/>
        <w:rPr>
          <w:rFonts w:ascii="Arial" w:hAnsi="Arial" w:cs="Arial"/>
          <w:bCs/>
        </w:rPr>
      </w:pPr>
    </w:p>
    <w:p w:rsidR="00DD7598" w:rsidRPr="004B68C9" w:rsidRDefault="0091762C" w:rsidP="0091762C">
      <w:pPr>
        <w:jc w:val="both"/>
        <w:rPr>
          <w:rFonts w:ascii="Arial" w:hAnsi="Arial" w:cs="Arial"/>
        </w:rPr>
      </w:pPr>
      <w:r w:rsidRPr="004B68C9">
        <w:rPr>
          <w:rFonts w:ascii="Arial" w:hAnsi="Arial" w:cs="Arial"/>
          <w:color w:val="000000" w:themeColor="text1"/>
        </w:rPr>
        <w:t>Глава Качульского сельсовета</w:t>
      </w:r>
      <w:r w:rsidRPr="004B68C9">
        <w:rPr>
          <w:rFonts w:ascii="Arial" w:hAnsi="Arial" w:cs="Arial"/>
          <w:bCs/>
        </w:rPr>
        <w:t xml:space="preserve">                                        </w:t>
      </w:r>
      <w:r w:rsidR="005F107E" w:rsidRPr="004B68C9">
        <w:rPr>
          <w:rFonts w:ascii="Arial" w:hAnsi="Arial" w:cs="Arial"/>
          <w:bCs/>
        </w:rPr>
        <w:t xml:space="preserve">              </w:t>
      </w:r>
      <w:r w:rsidRPr="004B68C9">
        <w:rPr>
          <w:rFonts w:ascii="Arial" w:hAnsi="Arial" w:cs="Arial"/>
          <w:bCs/>
        </w:rPr>
        <w:t xml:space="preserve">  В.А.Деев</w:t>
      </w:r>
      <w:r w:rsidR="00DD7598" w:rsidRPr="004B68C9">
        <w:rPr>
          <w:rFonts w:ascii="Arial" w:hAnsi="Arial" w:cs="Arial"/>
          <w:bCs/>
        </w:rPr>
        <w:t xml:space="preserve">               </w:t>
      </w:r>
      <w:r w:rsidR="005F7FF7" w:rsidRPr="004B68C9">
        <w:rPr>
          <w:rFonts w:ascii="Arial" w:hAnsi="Arial" w:cs="Arial"/>
          <w:bCs/>
        </w:rPr>
        <w:t xml:space="preserve">                     </w:t>
      </w:r>
    </w:p>
    <w:p w:rsidR="00DD7598" w:rsidRPr="004B68C9" w:rsidRDefault="0091762C" w:rsidP="00DD75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</w:rPr>
      </w:pPr>
      <w:r w:rsidRPr="004B68C9">
        <w:rPr>
          <w:rFonts w:ascii="Arial" w:hAnsi="Arial" w:cs="Arial"/>
          <w:bCs/>
        </w:rPr>
        <w:t xml:space="preserve"> </w:t>
      </w:r>
    </w:p>
    <w:p w:rsidR="005B50B5" w:rsidRPr="004B68C9" w:rsidRDefault="005B50B5" w:rsidP="000B2E98">
      <w:pPr>
        <w:jc w:val="both"/>
        <w:rPr>
          <w:rFonts w:ascii="Arial" w:hAnsi="Arial" w:cs="Arial"/>
          <w:bCs/>
        </w:rPr>
      </w:pPr>
    </w:p>
    <w:p w:rsidR="00DD7598" w:rsidRPr="004B68C9" w:rsidRDefault="00DD7598" w:rsidP="000B2E98">
      <w:pPr>
        <w:jc w:val="both"/>
        <w:rPr>
          <w:rFonts w:ascii="Arial" w:hAnsi="Arial" w:cs="Arial"/>
          <w:bCs/>
        </w:rPr>
      </w:pPr>
    </w:p>
    <w:p w:rsidR="00DD7598" w:rsidRPr="004B68C9" w:rsidRDefault="00DD7598" w:rsidP="000B2E98">
      <w:pPr>
        <w:jc w:val="both"/>
        <w:rPr>
          <w:rFonts w:ascii="Arial" w:hAnsi="Arial" w:cs="Arial"/>
          <w:bCs/>
        </w:rPr>
      </w:pPr>
    </w:p>
    <w:p w:rsidR="00DD7598" w:rsidRPr="004B68C9" w:rsidRDefault="00DD7598" w:rsidP="000B2E98">
      <w:pPr>
        <w:jc w:val="both"/>
        <w:rPr>
          <w:rFonts w:ascii="Arial" w:hAnsi="Arial" w:cs="Arial"/>
          <w:bCs/>
        </w:rPr>
      </w:pPr>
    </w:p>
    <w:p w:rsidR="00DD7598" w:rsidRPr="004B68C9" w:rsidRDefault="00DD7598" w:rsidP="000B2E98">
      <w:pPr>
        <w:jc w:val="both"/>
        <w:rPr>
          <w:rFonts w:ascii="Arial" w:hAnsi="Arial" w:cs="Arial"/>
          <w:bCs/>
        </w:rPr>
      </w:pPr>
    </w:p>
    <w:p w:rsidR="003A7912" w:rsidRPr="004B68C9" w:rsidRDefault="003A7912" w:rsidP="000B2E98">
      <w:pPr>
        <w:jc w:val="both"/>
        <w:rPr>
          <w:rFonts w:ascii="Arial" w:hAnsi="Arial" w:cs="Arial"/>
          <w:bCs/>
        </w:rPr>
      </w:pPr>
    </w:p>
    <w:p w:rsidR="00DD7598" w:rsidRPr="004B68C9" w:rsidRDefault="00DD7598" w:rsidP="000B2E98">
      <w:pPr>
        <w:jc w:val="both"/>
        <w:rPr>
          <w:rFonts w:ascii="Arial" w:hAnsi="Arial" w:cs="Arial"/>
          <w:bCs/>
        </w:rPr>
      </w:pPr>
    </w:p>
    <w:p w:rsidR="00F4659C" w:rsidRPr="00DD7598" w:rsidRDefault="005F7FF7" w:rsidP="000B2E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</w:t>
      </w:r>
      <w:r w:rsidR="00213441">
        <w:rPr>
          <w:bCs/>
          <w:sz w:val="28"/>
          <w:szCs w:val="28"/>
        </w:rPr>
        <w:t xml:space="preserve">                        </w:t>
      </w:r>
    </w:p>
    <w:sectPr w:rsidR="00F4659C" w:rsidRPr="00DD7598" w:rsidSect="000B2E98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8E2" w:rsidRDefault="00A238E2" w:rsidP="00D34F24">
      <w:r>
        <w:separator/>
      </w:r>
    </w:p>
  </w:endnote>
  <w:endnote w:type="continuationSeparator" w:id="0">
    <w:p w:rsidR="00A238E2" w:rsidRDefault="00A238E2" w:rsidP="00D3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8E2" w:rsidRDefault="00A238E2" w:rsidP="00D34F24">
      <w:r>
        <w:separator/>
      </w:r>
    </w:p>
  </w:footnote>
  <w:footnote w:type="continuationSeparator" w:id="0">
    <w:p w:rsidR="00A238E2" w:rsidRDefault="00A238E2" w:rsidP="00D34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DD" w:rsidRDefault="00C46051" w:rsidP="00D34F2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37D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37DD" w:rsidRDefault="007337DD" w:rsidP="00D34F2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DD" w:rsidRDefault="007337DD" w:rsidP="00D34F2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1CF"/>
    <w:multiLevelType w:val="hybridMultilevel"/>
    <w:tmpl w:val="6E6A6BF8"/>
    <w:lvl w:ilvl="0" w:tplc="63B0E734">
      <w:start w:val="9"/>
      <w:numFmt w:val="decimal"/>
      <w:lvlText w:val="%1)"/>
      <w:lvlJc w:val="left"/>
      <w:pPr>
        <w:tabs>
          <w:tab w:val="num" w:pos="1080"/>
        </w:tabs>
        <w:ind w:left="108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4A01626"/>
    <w:multiLevelType w:val="hybridMultilevel"/>
    <w:tmpl w:val="2014E2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452C2"/>
    <w:multiLevelType w:val="hybridMultilevel"/>
    <w:tmpl w:val="E2D484A4"/>
    <w:lvl w:ilvl="0" w:tplc="211EF70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E1241"/>
    <w:multiLevelType w:val="hybridMultilevel"/>
    <w:tmpl w:val="A1469C00"/>
    <w:lvl w:ilvl="0" w:tplc="75F0F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790EFF"/>
    <w:multiLevelType w:val="hybridMultilevel"/>
    <w:tmpl w:val="EAE2781C"/>
    <w:lvl w:ilvl="0" w:tplc="89028640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0A06409C"/>
    <w:multiLevelType w:val="hybridMultilevel"/>
    <w:tmpl w:val="FC32CC4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2A496B"/>
    <w:multiLevelType w:val="hybridMultilevel"/>
    <w:tmpl w:val="44C4A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305B09"/>
    <w:multiLevelType w:val="multilevel"/>
    <w:tmpl w:val="DB32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F75B03"/>
    <w:multiLevelType w:val="hybridMultilevel"/>
    <w:tmpl w:val="AB1E1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AA1FD0"/>
    <w:multiLevelType w:val="hybridMultilevel"/>
    <w:tmpl w:val="581A2E66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0">
    <w:nsid w:val="1BBF2465"/>
    <w:multiLevelType w:val="hybridMultilevel"/>
    <w:tmpl w:val="5EA69A4A"/>
    <w:lvl w:ilvl="0" w:tplc="86920508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1C7154F8"/>
    <w:multiLevelType w:val="hybridMultilevel"/>
    <w:tmpl w:val="C660F06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A725CA"/>
    <w:multiLevelType w:val="hybridMultilevel"/>
    <w:tmpl w:val="FF562178"/>
    <w:lvl w:ilvl="0" w:tplc="37BEBEAA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22566F30"/>
    <w:multiLevelType w:val="hybridMultilevel"/>
    <w:tmpl w:val="DB120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4A701C"/>
    <w:multiLevelType w:val="hybridMultilevel"/>
    <w:tmpl w:val="D24EA648"/>
    <w:lvl w:ilvl="0" w:tplc="2BF0F87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263A3CF0"/>
    <w:multiLevelType w:val="hybridMultilevel"/>
    <w:tmpl w:val="5D6095EE"/>
    <w:lvl w:ilvl="0" w:tplc="9F68DCC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>
    <w:nsid w:val="2A1E09F8"/>
    <w:multiLevelType w:val="hybridMultilevel"/>
    <w:tmpl w:val="36C6CB20"/>
    <w:lvl w:ilvl="0" w:tplc="8876768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606C9A"/>
    <w:multiLevelType w:val="hybridMultilevel"/>
    <w:tmpl w:val="B8EE39C6"/>
    <w:lvl w:ilvl="0" w:tplc="CC48637A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>
    <w:nsid w:val="327B587C"/>
    <w:multiLevelType w:val="hybridMultilevel"/>
    <w:tmpl w:val="0B668AD8"/>
    <w:lvl w:ilvl="0" w:tplc="F0C44CC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360D529F"/>
    <w:multiLevelType w:val="hybridMultilevel"/>
    <w:tmpl w:val="D0304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3F2F73"/>
    <w:multiLevelType w:val="hybridMultilevel"/>
    <w:tmpl w:val="2E942B68"/>
    <w:lvl w:ilvl="0" w:tplc="A3A6B93E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3B7670E8"/>
    <w:multiLevelType w:val="hybridMultilevel"/>
    <w:tmpl w:val="348C2E68"/>
    <w:lvl w:ilvl="0" w:tplc="1E44A1F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2">
    <w:nsid w:val="3BE32B21"/>
    <w:multiLevelType w:val="hybridMultilevel"/>
    <w:tmpl w:val="E1A40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3B36DA"/>
    <w:multiLevelType w:val="hybridMultilevel"/>
    <w:tmpl w:val="6EB802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5A3DE1"/>
    <w:multiLevelType w:val="hybridMultilevel"/>
    <w:tmpl w:val="98FCA2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301DA6"/>
    <w:multiLevelType w:val="hybridMultilevel"/>
    <w:tmpl w:val="3DFC5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E173F3"/>
    <w:multiLevelType w:val="hybridMultilevel"/>
    <w:tmpl w:val="0B7E376A"/>
    <w:lvl w:ilvl="0" w:tplc="C92E844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7">
    <w:nsid w:val="47D32C89"/>
    <w:multiLevelType w:val="hybridMultilevel"/>
    <w:tmpl w:val="ACA0F8AA"/>
    <w:lvl w:ilvl="0" w:tplc="F14ED4B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DA2B72"/>
    <w:multiLevelType w:val="hybridMultilevel"/>
    <w:tmpl w:val="07EC5FBC"/>
    <w:lvl w:ilvl="0" w:tplc="5514454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>
    <w:nsid w:val="4B5D0225"/>
    <w:multiLevelType w:val="hybridMultilevel"/>
    <w:tmpl w:val="A96ABC96"/>
    <w:lvl w:ilvl="0" w:tplc="07B62618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0">
    <w:nsid w:val="510C0129"/>
    <w:multiLevelType w:val="hybridMultilevel"/>
    <w:tmpl w:val="DB32A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AA3E40"/>
    <w:multiLevelType w:val="hybridMultilevel"/>
    <w:tmpl w:val="C01C6474"/>
    <w:lvl w:ilvl="0" w:tplc="700AA4FC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>
    <w:nsid w:val="52EE3848"/>
    <w:multiLevelType w:val="hybridMultilevel"/>
    <w:tmpl w:val="A5E60BB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36E5F72"/>
    <w:multiLevelType w:val="hybridMultilevel"/>
    <w:tmpl w:val="E02C8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007A70"/>
    <w:multiLevelType w:val="hybridMultilevel"/>
    <w:tmpl w:val="773E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AF2A01"/>
    <w:multiLevelType w:val="hybridMultilevel"/>
    <w:tmpl w:val="1CD474FA"/>
    <w:lvl w:ilvl="0" w:tplc="7A7A0DF6">
      <w:start w:val="1"/>
      <w:numFmt w:val="decimal"/>
      <w:lvlText w:val="%1."/>
      <w:lvlJc w:val="left"/>
      <w:pPr>
        <w:tabs>
          <w:tab w:val="num" w:pos="1245"/>
        </w:tabs>
        <w:ind w:left="12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6">
    <w:nsid w:val="5AD147C7"/>
    <w:multiLevelType w:val="hybridMultilevel"/>
    <w:tmpl w:val="3D008B74"/>
    <w:lvl w:ilvl="0" w:tplc="02E42C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EAF2E61"/>
    <w:multiLevelType w:val="hybridMultilevel"/>
    <w:tmpl w:val="EFBA444E"/>
    <w:lvl w:ilvl="0" w:tplc="669AA1FC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8">
    <w:nsid w:val="64B8439B"/>
    <w:multiLevelType w:val="hybridMultilevel"/>
    <w:tmpl w:val="414EC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2B48E9"/>
    <w:multiLevelType w:val="hybridMultilevel"/>
    <w:tmpl w:val="7A80FD58"/>
    <w:lvl w:ilvl="0" w:tplc="5420BEF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0">
    <w:nsid w:val="70E70E96"/>
    <w:multiLevelType w:val="hybridMultilevel"/>
    <w:tmpl w:val="E63E82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D46E21"/>
    <w:multiLevelType w:val="hybridMultilevel"/>
    <w:tmpl w:val="69CADC34"/>
    <w:lvl w:ilvl="0" w:tplc="A07E8D04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21"/>
  </w:num>
  <w:num w:numId="2">
    <w:abstractNumId w:val="3"/>
  </w:num>
  <w:num w:numId="3">
    <w:abstractNumId w:val="35"/>
  </w:num>
  <w:num w:numId="4">
    <w:abstractNumId w:val="36"/>
  </w:num>
  <w:num w:numId="5">
    <w:abstractNumId w:val="27"/>
  </w:num>
  <w:num w:numId="6">
    <w:abstractNumId w:val="33"/>
  </w:num>
  <w:num w:numId="7">
    <w:abstractNumId w:val="19"/>
  </w:num>
  <w:num w:numId="8">
    <w:abstractNumId w:val="39"/>
  </w:num>
  <w:num w:numId="9">
    <w:abstractNumId w:val="10"/>
  </w:num>
  <w:num w:numId="10">
    <w:abstractNumId w:val="15"/>
  </w:num>
  <w:num w:numId="11">
    <w:abstractNumId w:val="31"/>
  </w:num>
  <w:num w:numId="12">
    <w:abstractNumId w:val="4"/>
  </w:num>
  <w:num w:numId="13">
    <w:abstractNumId w:val="17"/>
  </w:num>
  <w:num w:numId="14">
    <w:abstractNumId w:val="34"/>
  </w:num>
  <w:num w:numId="15">
    <w:abstractNumId w:val="16"/>
  </w:num>
  <w:num w:numId="16">
    <w:abstractNumId w:val="37"/>
  </w:num>
  <w:num w:numId="17">
    <w:abstractNumId w:val="8"/>
  </w:num>
  <w:num w:numId="18">
    <w:abstractNumId w:val="18"/>
  </w:num>
  <w:num w:numId="19">
    <w:abstractNumId w:val="12"/>
  </w:num>
  <w:num w:numId="20">
    <w:abstractNumId w:val="6"/>
  </w:num>
  <w:num w:numId="21">
    <w:abstractNumId w:val="29"/>
  </w:num>
  <w:num w:numId="22">
    <w:abstractNumId w:val="20"/>
  </w:num>
  <w:num w:numId="23">
    <w:abstractNumId w:val="26"/>
  </w:num>
  <w:num w:numId="24">
    <w:abstractNumId w:val="2"/>
  </w:num>
  <w:num w:numId="25">
    <w:abstractNumId w:val="11"/>
  </w:num>
  <w:num w:numId="26">
    <w:abstractNumId w:val="0"/>
  </w:num>
  <w:num w:numId="27">
    <w:abstractNumId w:val="32"/>
  </w:num>
  <w:num w:numId="28">
    <w:abstractNumId w:val="9"/>
  </w:num>
  <w:num w:numId="29">
    <w:abstractNumId w:val="25"/>
  </w:num>
  <w:num w:numId="30">
    <w:abstractNumId w:val="23"/>
  </w:num>
  <w:num w:numId="31">
    <w:abstractNumId w:val="41"/>
  </w:num>
  <w:num w:numId="32">
    <w:abstractNumId w:val="14"/>
  </w:num>
  <w:num w:numId="33">
    <w:abstractNumId w:val="5"/>
  </w:num>
  <w:num w:numId="34">
    <w:abstractNumId w:val="28"/>
  </w:num>
  <w:num w:numId="35">
    <w:abstractNumId w:val="1"/>
  </w:num>
  <w:num w:numId="36">
    <w:abstractNumId w:val="24"/>
  </w:num>
  <w:num w:numId="37">
    <w:abstractNumId w:val="40"/>
  </w:num>
  <w:num w:numId="38">
    <w:abstractNumId w:val="13"/>
  </w:num>
  <w:num w:numId="39">
    <w:abstractNumId w:val="38"/>
  </w:num>
  <w:num w:numId="40">
    <w:abstractNumId w:val="22"/>
  </w:num>
  <w:num w:numId="41">
    <w:abstractNumId w:val="30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088"/>
    <w:rsid w:val="00006774"/>
    <w:rsid w:val="000206C7"/>
    <w:rsid w:val="00032201"/>
    <w:rsid w:val="00034EE4"/>
    <w:rsid w:val="00046B7E"/>
    <w:rsid w:val="00092FA4"/>
    <w:rsid w:val="00093E0C"/>
    <w:rsid w:val="000B09A4"/>
    <w:rsid w:val="000B2E98"/>
    <w:rsid w:val="000B31D5"/>
    <w:rsid w:val="000C6A35"/>
    <w:rsid w:val="000D2515"/>
    <w:rsid w:val="000D329A"/>
    <w:rsid w:val="000D76AF"/>
    <w:rsid w:val="000E612E"/>
    <w:rsid w:val="000E6CF6"/>
    <w:rsid w:val="000F54A3"/>
    <w:rsid w:val="00104BBF"/>
    <w:rsid w:val="00113DF4"/>
    <w:rsid w:val="001160DE"/>
    <w:rsid w:val="00123540"/>
    <w:rsid w:val="00126055"/>
    <w:rsid w:val="001271FE"/>
    <w:rsid w:val="00143ECB"/>
    <w:rsid w:val="0015652E"/>
    <w:rsid w:val="001770FF"/>
    <w:rsid w:val="001A1094"/>
    <w:rsid w:val="001E21D0"/>
    <w:rsid w:val="00213441"/>
    <w:rsid w:val="0023540C"/>
    <w:rsid w:val="00240B73"/>
    <w:rsid w:val="00267BDA"/>
    <w:rsid w:val="002714E1"/>
    <w:rsid w:val="00272D34"/>
    <w:rsid w:val="0028478F"/>
    <w:rsid w:val="002D7227"/>
    <w:rsid w:val="002E44F2"/>
    <w:rsid w:val="002E6BD1"/>
    <w:rsid w:val="002F7CE3"/>
    <w:rsid w:val="00325BA1"/>
    <w:rsid w:val="00332743"/>
    <w:rsid w:val="00345DDD"/>
    <w:rsid w:val="00380B13"/>
    <w:rsid w:val="00390F4A"/>
    <w:rsid w:val="00393B01"/>
    <w:rsid w:val="003943E6"/>
    <w:rsid w:val="00396745"/>
    <w:rsid w:val="003A7912"/>
    <w:rsid w:val="003B3411"/>
    <w:rsid w:val="003B57D3"/>
    <w:rsid w:val="003E19B6"/>
    <w:rsid w:val="003E6CA1"/>
    <w:rsid w:val="003E7BA2"/>
    <w:rsid w:val="003F3BAF"/>
    <w:rsid w:val="0040283E"/>
    <w:rsid w:val="004072B8"/>
    <w:rsid w:val="004145B2"/>
    <w:rsid w:val="004314B1"/>
    <w:rsid w:val="00450434"/>
    <w:rsid w:val="00481D0A"/>
    <w:rsid w:val="00486AAC"/>
    <w:rsid w:val="00490685"/>
    <w:rsid w:val="00494843"/>
    <w:rsid w:val="004B68C9"/>
    <w:rsid w:val="004B6B6A"/>
    <w:rsid w:val="004E54A7"/>
    <w:rsid w:val="00521771"/>
    <w:rsid w:val="0052455B"/>
    <w:rsid w:val="0055678B"/>
    <w:rsid w:val="005571C7"/>
    <w:rsid w:val="0056266C"/>
    <w:rsid w:val="0056584F"/>
    <w:rsid w:val="0057336C"/>
    <w:rsid w:val="00592DEC"/>
    <w:rsid w:val="005B50B5"/>
    <w:rsid w:val="005C1C10"/>
    <w:rsid w:val="005D62BF"/>
    <w:rsid w:val="005E0DDA"/>
    <w:rsid w:val="005E1185"/>
    <w:rsid w:val="005E36DD"/>
    <w:rsid w:val="005E4DE2"/>
    <w:rsid w:val="005F107E"/>
    <w:rsid w:val="005F6DC2"/>
    <w:rsid w:val="005F7FF7"/>
    <w:rsid w:val="0063090D"/>
    <w:rsid w:val="00636630"/>
    <w:rsid w:val="00636DBD"/>
    <w:rsid w:val="00657DFF"/>
    <w:rsid w:val="00672418"/>
    <w:rsid w:val="006845AA"/>
    <w:rsid w:val="006B187B"/>
    <w:rsid w:val="006D0DCD"/>
    <w:rsid w:val="006E2557"/>
    <w:rsid w:val="007337DD"/>
    <w:rsid w:val="00745DEF"/>
    <w:rsid w:val="00763F96"/>
    <w:rsid w:val="00766B9A"/>
    <w:rsid w:val="007707D7"/>
    <w:rsid w:val="00791304"/>
    <w:rsid w:val="007A1E77"/>
    <w:rsid w:val="007B43CE"/>
    <w:rsid w:val="007E0ADD"/>
    <w:rsid w:val="007E47CE"/>
    <w:rsid w:val="00802B5A"/>
    <w:rsid w:val="00805AE8"/>
    <w:rsid w:val="00823CF7"/>
    <w:rsid w:val="0082658A"/>
    <w:rsid w:val="00855B5E"/>
    <w:rsid w:val="00866B01"/>
    <w:rsid w:val="0088085A"/>
    <w:rsid w:val="008850BE"/>
    <w:rsid w:val="00891D75"/>
    <w:rsid w:val="00894EDC"/>
    <w:rsid w:val="008A48CC"/>
    <w:rsid w:val="008A79FF"/>
    <w:rsid w:val="008B6217"/>
    <w:rsid w:val="008D0D15"/>
    <w:rsid w:val="008D7EB1"/>
    <w:rsid w:val="008E1A9D"/>
    <w:rsid w:val="008E66A9"/>
    <w:rsid w:val="008F05E8"/>
    <w:rsid w:val="008F7405"/>
    <w:rsid w:val="0091762C"/>
    <w:rsid w:val="00960AE9"/>
    <w:rsid w:val="00985AE6"/>
    <w:rsid w:val="009C1E82"/>
    <w:rsid w:val="009C3353"/>
    <w:rsid w:val="009E3AAE"/>
    <w:rsid w:val="009E6CA1"/>
    <w:rsid w:val="009F6D6D"/>
    <w:rsid w:val="00A00220"/>
    <w:rsid w:val="00A238E2"/>
    <w:rsid w:val="00A836CE"/>
    <w:rsid w:val="00A85EE3"/>
    <w:rsid w:val="00A90991"/>
    <w:rsid w:val="00AB289F"/>
    <w:rsid w:val="00AC6C2A"/>
    <w:rsid w:val="00AD19B0"/>
    <w:rsid w:val="00AF00FB"/>
    <w:rsid w:val="00AF1153"/>
    <w:rsid w:val="00B16749"/>
    <w:rsid w:val="00B26AB3"/>
    <w:rsid w:val="00B52DF8"/>
    <w:rsid w:val="00B54921"/>
    <w:rsid w:val="00B64D8D"/>
    <w:rsid w:val="00B84D4C"/>
    <w:rsid w:val="00BA3F61"/>
    <w:rsid w:val="00BB682F"/>
    <w:rsid w:val="00BC0C61"/>
    <w:rsid w:val="00BD2088"/>
    <w:rsid w:val="00BD36B8"/>
    <w:rsid w:val="00BD500A"/>
    <w:rsid w:val="00BE76D4"/>
    <w:rsid w:val="00C00A4F"/>
    <w:rsid w:val="00C0567F"/>
    <w:rsid w:val="00C12DD1"/>
    <w:rsid w:val="00C1527D"/>
    <w:rsid w:val="00C156A7"/>
    <w:rsid w:val="00C1682E"/>
    <w:rsid w:val="00C21AEA"/>
    <w:rsid w:val="00C46051"/>
    <w:rsid w:val="00C47A39"/>
    <w:rsid w:val="00C87916"/>
    <w:rsid w:val="00C907B1"/>
    <w:rsid w:val="00C92302"/>
    <w:rsid w:val="00C92DBD"/>
    <w:rsid w:val="00C95F71"/>
    <w:rsid w:val="00CA2353"/>
    <w:rsid w:val="00CB2E7F"/>
    <w:rsid w:val="00CB67DC"/>
    <w:rsid w:val="00CC769B"/>
    <w:rsid w:val="00CE6747"/>
    <w:rsid w:val="00CF4CF9"/>
    <w:rsid w:val="00D12496"/>
    <w:rsid w:val="00D15B3C"/>
    <w:rsid w:val="00D21A2D"/>
    <w:rsid w:val="00D25AFB"/>
    <w:rsid w:val="00D34F24"/>
    <w:rsid w:val="00D502FB"/>
    <w:rsid w:val="00D5605C"/>
    <w:rsid w:val="00D64D48"/>
    <w:rsid w:val="00D776D7"/>
    <w:rsid w:val="00D828BB"/>
    <w:rsid w:val="00DC762D"/>
    <w:rsid w:val="00DD2EA7"/>
    <w:rsid w:val="00DD7598"/>
    <w:rsid w:val="00E07B91"/>
    <w:rsid w:val="00E303B1"/>
    <w:rsid w:val="00E40F05"/>
    <w:rsid w:val="00E56EF9"/>
    <w:rsid w:val="00E77660"/>
    <w:rsid w:val="00E806EE"/>
    <w:rsid w:val="00E863D8"/>
    <w:rsid w:val="00E90368"/>
    <w:rsid w:val="00EA1936"/>
    <w:rsid w:val="00EB04E1"/>
    <w:rsid w:val="00ED5976"/>
    <w:rsid w:val="00F357D6"/>
    <w:rsid w:val="00F4659C"/>
    <w:rsid w:val="00F558A8"/>
    <w:rsid w:val="00F71AFE"/>
    <w:rsid w:val="00F82B0F"/>
    <w:rsid w:val="00F86010"/>
    <w:rsid w:val="00FC5D8B"/>
    <w:rsid w:val="00FD1CF3"/>
    <w:rsid w:val="00FD421D"/>
    <w:rsid w:val="00FD4A5E"/>
    <w:rsid w:val="00FF25B7"/>
    <w:rsid w:val="00FF5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0756AF-AFB8-41A9-A5AC-4012DB5F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AEA"/>
    <w:rPr>
      <w:sz w:val="24"/>
      <w:szCs w:val="24"/>
    </w:rPr>
  </w:style>
  <w:style w:type="paragraph" w:styleId="1">
    <w:name w:val="heading 1"/>
    <w:basedOn w:val="a"/>
    <w:next w:val="a"/>
    <w:qFormat/>
    <w:rsid w:val="00BD20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D2088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D20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D20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D2088"/>
    <w:rPr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rsid w:val="00BD2088"/>
    <w:pPr>
      <w:overflowPunct w:val="0"/>
      <w:autoSpaceDE w:val="0"/>
      <w:autoSpaceDN w:val="0"/>
      <w:adjustRightInd w:val="0"/>
      <w:jc w:val="center"/>
    </w:pPr>
    <w:rPr>
      <w:b/>
      <w:sz w:val="28"/>
      <w:szCs w:val="28"/>
      <w:lang w:val="en-US"/>
    </w:rPr>
  </w:style>
  <w:style w:type="paragraph" w:customStyle="1" w:styleId="ConsPlusNormal">
    <w:name w:val="ConsPlusNormal"/>
    <w:rsid w:val="00BD20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Title">
    <w:name w:val="ConsPlusTitle Знак Знак Знак"/>
    <w:link w:val="ConsPlusTitle0"/>
    <w:rsid w:val="00BD2088"/>
    <w:rPr>
      <w:b/>
      <w:bCs/>
      <w:sz w:val="28"/>
      <w:szCs w:val="28"/>
      <w:lang w:val="ru-RU" w:eastAsia="ru-RU" w:bidi="ar-SA"/>
    </w:rPr>
  </w:style>
  <w:style w:type="paragraph" w:customStyle="1" w:styleId="ConsPlusTitle0">
    <w:name w:val="ConsPlusTitle Знак Знак"/>
    <w:link w:val="ConsPlusTitle"/>
    <w:rsid w:val="00BD208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BD20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2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BD2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styleId="a4">
    <w:name w:val="Hyperlink"/>
    <w:rsid w:val="00BD2088"/>
    <w:rPr>
      <w:color w:val="0000FF"/>
      <w:u w:val="single"/>
    </w:rPr>
  </w:style>
  <w:style w:type="character" w:styleId="a5">
    <w:name w:val="Strong"/>
    <w:qFormat/>
    <w:rsid w:val="00BD2088"/>
    <w:rPr>
      <w:b/>
      <w:bCs/>
    </w:rPr>
  </w:style>
  <w:style w:type="paragraph" w:styleId="a6">
    <w:name w:val="Normal (Web)"/>
    <w:basedOn w:val="a"/>
    <w:rsid w:val="00BD2088"/>
    <w:rPr>
      <w:rFonts w:ascii="Arial" w:hAnsi="Arial" w:cs="Arial"/>
      <w:color w:val="000000"/>
      <w:sz w:val="20"/>
      <w:szCs w:val="20"/>
    </w:rPr>
  </w:style>
  <w:style w:type="paragraph" w:styleId="a7">
    <w:name w:val="footer"/>
    <w:basedOn w:val="a"/>
    <w:link w:val="a8"/>
    <w:rsid w:val="00BD208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D2088"/>
  </w:style>
  <w:style w:type="paragraph" w:styleId="aa">
    <w:name w:val="header"/>
    <w:basedOn w:val="a"/>
    <w:autoRedefine/>
    <w:rsid w:val="00BD2088"/>
    <w:pPr>
      <w:tabs>
        <w:tab w:val="center" w:pos="4677"/>
        <w:tab w:val="right" w:pos="9355"/>
      </w:tabs>
    </w:pPr>
    <w:rPr>
      <w:b/>
      <w:sz w:val="20"/>
    </w:rPr>
  </w:style>
  <w:style w:type="paragraph" w:customStyle="1" w:styleId="ab">
    <w:name w:val="Кому"/>
    <w:basedOn w:val="a"/>
    <w:rsid w:val="00BD2088"/>
    <w:rPr>
      <w:rFonts w:ascii="Baltica" w:hAnsi="Baltica"/>
      <w:szCs w:val="20"/>
    </w:rPr>
  </w:style>
  <w:style w:type="paragraph" w:customStyle="1" w:styleId="10">
    <w:name w:val="Стиль Заголовок 1 + Авто"/>
    <w:basedOn w:val="1"/>
    <w:autoRedefine/>
    <w:rsid w:val="002714E1"/>
    <w:pPr>
      <w:spacing w:before="120" w:after="0"/>
      <w:jc w:val="both"/>
    </w:pPr>
    <w:rPr>
      <w:rFonts w:ascii="Times New Roman" w:hAnsi="Times New Roman"/>
      <w:b w:val="0"/>
      <w:bCs w:val="0"/>
      <w:sz w:val="24"/>
      <w:szCs w:val="20"/>
    </w:rPr>
  </w:style>
  <w:style w:type="paragraph" w:styleId="ac">
    <w:name w:val="List Paragraph"/>
    <w:basedOn w:val="a"/>
    <w:qFormat/>
    <w:rsid w:val="00BD20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1">
    <w:name w:val="ConsPlusTitle"/>
    <w:rsid w:val="00BD20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5E0DDA"/>
    <w:rPr>
      <w:rFonts w:ascii="Tahoma" w:hAnsi="Tahoma" w:cs="Tahoma"/>
      <w:sz w:val="16"/>
      <w:szCs w:val="16"/>
    </w:rPr>
  </w:style>
  <w:style w:type="paragraph" w:customStyle="1" w:styleId="11">
    <w:name w:val="Знак Знак Знак1 Знак"/>
    <w:basedOn w:val="4"/>
    <w:rsid w:val="00092FA4"/>
    <w:pPr>
      <w:jc w:val="center"/>
    </w:pPr>
    <w:rPr>
      <w:szCs w:val="26"/>
    </w:rPr>
  </w:style>
  <w:style w:type="paragraph" w:styleId="ae">
    <w:name w:val="footnote text"/>
    <w:basedOn w:val="a"/>
    <w:link w:val="af"/>
    <w:uiPriority w:val="99"/>
    <w:unhideWhenUsed/>
    <w:rsid w:val="001160D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160DE"/>
  </w:style>
  <w:style w:type="character" w:styleId="af0">
    <w:name w:val="footnote reference"/>
    <w:uiPriority w:val="99"/>
    <w:unhideWhenUsed/>
    <w:rsid w:val="001160DE"/>
    <w:rPr>
      <w:vertAlign w:val="superscript"/>
    </w:rPr>
  </w:style>
  <w:style w:type="character" w:customStyle="1" w:styleId="a8">
    <w:name w:val="Нижний колонтитул Знак"/>
    <w:link w:val="a7"/>
    <w:rsid w:val="00CE6747"/>
    <w:rPr>
      <w:sz w:val="24"/>
      <w:szCs w:val="24"/>
    </w:rPr>
  </w:style>
  <w:style w:type="character" w:styleId="af1">
    <w:name w:val="endnote reference"/>
    <w:rsid w:val="004314B1"/>
    <w:rPr>
      <w:vertAlign w:val="superscript"/>
    </w:rPr>
  </w:style>
  <w:style w:type="table" w:styleId="af2">
    <w:name w:val="Table Grid"/>
    <w:basedOn w:val="a1"/>
    <w:rsid w:val="00791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23C134BD8B838934C533701FC4D874235071B222DF7D10BF156D61C7439D09EE1DC9651B09257XAI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A23C134BD8B838934C5A2E06FC4D874033071B2323F7D10BF156D61C7439D09EE1DC9651B29250XAI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A23C134BD8B838934C533701FC4D8745300D152220AADB03A85AD4X1I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0548-73AB-479C-B4AA-F497F427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муниципальных нормативных правовых актов, подлежащих принятию в соответствии с Федеральным законом от 6 октября 2003 года № 131-ФЗ  «Об общих принципах организации местного самоуправления в Российской Федерации» (по состоянию на 12 апреля 2010 г</vt:lpstr>
    </vt:vector>
  </TitlesOfParts>
  <Company>Организация</Company>
  <LinksUpToDate>false</LinksUpToDate>
  <CharactersWithSpaces>2306</CharactersWithSpaces>
  <SharedDoc>false</SharedDoc>
  <HLinks>
    <vt:vector size="30" baseType="variant">
      <vt:variant>
        <vt:i4>6684721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consultantplus://offline/ref=FEA23C134BD8B838934C533701FC4D8745300D152220AADB03A85AD4X1IBE</vt:lpwstr>
      </vt:variant>
      <vt:variant>
        <vt:lpwstr/>
      </vt:variant>
      <vt:variant>
        <vt:i4>7143520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consultantplus://offline/ref=FEA23C134BD8B838934C533701FC4D874235071B222DF7D10BF156D61C7439D09EE1DC9651B09257XAIBE</vt:lpwstr>
      </vt:variant>
      <vt:variant>
        <vt:lpwstr/>
      </vt:variant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consultantplus://offline/ref=FEA23C134BD8B838934C5A2E06FC4D874033071B2323F7D10BF156D61C7439D09EE1DC9651B29250XAIFE</vt:lpwstr>
      </vt:variant>
      <vt:variant>
        <vt:lpwstr/>
      </vt:variant>
      <vt:variant>
        <vt:i4>6684721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consultantplus://offline/ref=FEA23C134BD8B838934C533701FC4D8745300D152220AADB03A85AD4X1IBE</vt:lpwstr>
      </vt:variant>
      <vt:variant>
        <vt:lpwstr/>
      </vt:variant>
      <vt:variant>
        <vt:i4>7143520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consultantplus://offline/ref=FEA23C134BD8B838934C533701FC4D874235071B222DF7D10BF156D61C7439D09EE1DC9651B09257XAIBE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муниципальных нормативных правовых актов, подлежащих принятию в соответствии с Федеральным законом от 6 октября 2003 года № 131-ФЗ  «Об общих принципах организации местного самоуправления в Российской Федерации» (по состоянию на 12 апреля 2010 г</dc:title>
  <dc:creator>piringile</dc:creator>
  <cp:lastModifiedBy>пользователь</cp:lastModifiedBy>
  <cp:revision>54</cp:revision>
  <cp:lastPrinted>2024-08-21T02:12:00Z</cp:lastPrinted>
  <dcterms:created xsi:type="dcterms:W3CDTF">2017-05-31T08:35:00Z</dcterms:created>
  <dcterms:modified xsi:type="dcterms:W3CDTF">2024-08-29T08:24:00Z</dcterms:modified>
</cp:coreProperties>
</file>